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منصور
</w:t>
      </w:r>
    </w:p>
    <w:p>
      <w:pPr/>
      <w:r>
        <w:rPr/>
        <w:t xml:space="preserve">ابن منصور  عثمان بن عبد العزيز بن منصور الناصري العامري التميمي الحنبلي: قاض نجدي. كان على خلاف مع معاصره الإمام محمد بن عبد الوهاب، وصلح ما بينهما في أخرة. تولى قضاء سدير. وصنف كتبا، منها (منهج المعارج لأخبار الخوارج - خ) في التيمورية (2144 تاريخ) وعلى النسخة خطه، وهو مرتب على الفصول، ألفه في البصرة (1242 - 1255 هـ) و (التحفة الوضية في الأسانيد العالية المرضية) ذكره في الكتاب الأول الصفحة 20 و (شرح كتاب التوحيد لابن عبد الوهاب - خ) في الرياض، في خزانة الشيخ محمد بن عبد اللطيف. وتوفي في حوطة سدير، بنجد.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2026-06-22T05:45:32+03:00</dcterms:created>
  <dcterms:modified xsi:type="dcterms:W3CDTF">2026-06-22T05:45:32+03:00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