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الحباب
</w:t>
      </w:r>
    </w:p>
    <w:p>
      <w:pPr/>
      <w:r>
        <w:rPr/>
        <w:t xml:space="preserve">عتبة بن الحباب  عتبة بن الحباب بن المنذر بن الجموح الانصاري: شاعر غزل، من أهل المدينة. كان في العصر الاموي، وخبره مع عشيقته (ريا) بنت الغطريف لخصناه في ترجمتها. قتل على مقربة من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2026-06-22T03:28:48+03:00</dcterms:created>
  <dcterms:modified xsi:type="dcterms:W3CDTF">2026-06-22T03:28:48+03:00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