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شريف بن محمد بن محمد بن علي السنوسي الخطابي
</w:t>
      </w:r>
    </w:p>
    <w:p>
      <w:pPr>
        <w:jc w:val="start"/>
        <w:bidi/>
      </w:pPr>
      <w:r>
        <w:rPr>
          <w:rFonts w:ascii="arial" w:hAnsi="arial" w:eastAsia="arial" w:cs="arial"/>
          <w:sz w:val="28"/>
          <w:szCs w:val="28"/>
          <w:b w:val="1"/>
          <w:bCs w:val="1"/>
          <w:rtl/>
        </w:rPr>
        <w:t xml:space="preserve">السنوسي
</w:t>
      </w:r>
    </w:p>
    <w:p>
      <w:pPr/>
      <w:r>
        <w:rPr/>
        <w:t xml:space="preserve">السنوسي  أحمد شريف بن محمد بن محمد بن علي السنوسي الخطابي: مجاهد، من كبار السنوسيين اصحاب الطريقة المعروفة بهم في المغرب. نسبته إلى آل ’’الخطاب’’ من قبيلة ’’مجاهر’’ القاطنة بقرب مستغانم، بالجزائر. ولد وتفقه في ’’الجغبوب’’ واقام في ’’التاج’’ بواحة الكفرة - ببرقة. واعتدى الايطاليون على طرابلس الغرب وبرقة في حربهم مع الدولة العثمانية (سنة 1339) فقاتلهم، وسارت برقة وطرابلس تحت لوائه. وعقد الصلح بين ايطاليا والعثمانيين، فحمل عبئ الجهاد وحده إلى ان دب خلالف بينه وبين ابن عمه السيد ادريس، وقل انصاره، فدعى إلى الاستانة، فقصدها على غواصة عن طريق ’’فينة’’ وتولى في العاصمة العثمانية تقليد السلطان محمد السادس السيف يوم ارتقائه العرش، وانعم عليه برتبة الوزارة، وقامت حركة مصطفى كمال الاستقلالية، فوالاها، واقام بمرسين، فأتهم بالاتصال ببعض ’’آل عثمان’’ بعد زوال دولتهم، واوعز اليه بالخروج من ’’تركيا’’ فقصد دمشق وكان الفرنسيون فيها، فلم يأذنوا له بالاقامة، فرحل إلى الحجاز، فأكرمه الملك عبد العزيز آل سعود، فأقام في ضيافته بالمدينة صيفا، وبمكة شتاءا إلى ان توفي بالمدينة. قال الامير شكيب ارسلان في وصفه: ’’حبر جليل، وسيد غطريف، واستاذ كبير، من انبل الناس جلالة قدر وسراوة حال ورجاحة عقل’’ وكان على علم غزير، صنف في اوقات فراغه عدة كتب، منها (الانوار القدسية - ط) ترجم فيه بعض السنوسين، و (الفيوضات الربانية - ط) في الطريقة السنوسية، وكتاب في (تراجم مشايخه ومشاهير من اجتمع بهم من أهل المغرب). </w:t>
      </w:r>
    </w:p>
    <w:p>
      <w:pPr>
        <w:jc w:val="start"/>
        <w:bidi/>
      </w:pPr>
      <w:r>
        <w:rPr>
          <w:sz w:val="24"/>
          <w:szCs w:val="24"/>
          <w:b w:val="1"/>
          <w:bCs w:val="1"/>
          <w:rtl/>
        </w:rPr>
        <w:t xml:space="preserve">
الأعلام،(دار العلم للملايين - بيروت،2002،ط 15،ج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2026-07-02T07:02:55+03:00</dcterms:created>
  <dcterms:modified xsi:type="dcterms:W3CDTF">2026-07-02T07:02:55+03:00</dcterms:modified>
</cp:coreProperties>
</file>

<file path=docProps/custom.xml><?xml version="1.0" encoding="utf-8"?>
<Properties xmlns="http://schemas.openxmlformats.org/officeDocument/2006/custom-properties" xmlns:vt="http://schemas.openxmlformats.org/officeDocument/2006/docPropsVTypes"/>
</file>