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البونتي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البونتي
</w:t>
      </w:r>
    </w:p>
    <w:p>
      <w:pPr/>
      <w:r>
        <w:rPr/>
        <w:t xml:space="preserve">عبد الله البونتي  عبد الله بن فتوح بن موسى الفهري البونتي، ابو محمد: فاضل اندلسي. من أهل حصن البونت (بشرقي الاندلس) له كتاب في (الوثائق والاحكام).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2026-06-15T21:35:24+03:00</dcterms:created>
  <dcterms:modified xsi:type="dcterms:W3CDTF">2026-06-15T21:35:24+03:00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