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إسماعيل
</w:t>
      </w:r>
    </w:p>
    <w:p>
      <w:pPr/>
      <w:r>
        <w:rPr/>
        <w:t xml:space="preserve">ابن إسماعيل  عبد الله بن عيسى بن إسماعيل: مصنف (إرجاع الشوارد من الأوراق القديمة ذات الفوائد - خ) بخطه في مجموع، بالبصرة.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2026-06-15T22:24:34+03:00</dcterms:created>
  <dcterms:modified xsi:type="dcterms:W3CDTF">2026-06-15T22:24:34+03:00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