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زكي باشا
</w:t>
      </w:r>
    </w:p>
    <w:p>
      <w:pPr>
        <w:jc w:val="start"/>
        <w:bidi/>
      </w:pPr>
      <w:r>
        <w:rPr>
          <w:rFonts w:ascii="arial" w:hAnsi="arial" w:eastAsia="arial" w:cs="arial"/>
          <w:sz w:val="28"/>
          <w:szCs w:val="28"/>
          <w:b w:val="1"/>
          <w:bCs w:val="1"/>
          <w:rtl/>
        </w:rPr>
        <w:t xml:space="preserve">أحمد زكي باشا
</w:t>
      </w:r>
    </w:p>
    <w:p>
      <w:pPr/>
      <w:r>
        <w:rPr/>
        <w:t xml:space="preserve">أحمد زكي باشا  أحمد زكي بن إبراهيم بن عبد الله، شيخ العروبة: اديب بحاثة مصري، من كبار الكتاب. ولد بالاسكندرية وتخرج بمدرسة الادارة والحقوق بالقاهرة، واتقن الفرنسية، وكان يفهم الانكليزية والايطالية وله بعض المعرفة باللاتينية. عين مترجما لمجلس النظار، فسكرتيرا اول. ومنح لقب ’’باشا’’ واتصل بعلماء المشرقيات، ومثل مصر في مؤتمراتهم، وقام بفكرة احياء الكتب العربية. فطبعت الحكومة المصرية عدة مخطوطات تولى هو تصحيحها ومراجعتها. واحكم صلته برجالات العرب في جميع اقطارهم، وتسمى بشيخ العروبة وسمى داره بيت العروبة. وجمع مكتبة في نحو عشرة آلاف كتاب ووقفها. فنقلت بعد وفاته إلى دار الكتب المصرية. سألته عن اصله فقال عربي من بيت النجار، من عكا. وما كان يريد ان يذكر هذا عنه وهو حي. قال الامير شكيب ارسلان في وصفه: ’’كان يقظة في اغفاءة الشرق، وهبة في غفلة العالم السلامي، وحياة في وسط ذلك الممحيط الهامد’’. توفي بالقاهرة، ودفن في قبر اعده لنفسه في الجيزة. وكان شعلة من نشاط، حلو العشرة، دائم الحركة خطيبا، ضعف سمعه في اعوامه الاخيرة. من كتبه (السفر إلى المؤتمر - ط) و (موسوعات العلوم العربية - ط) رسالة، و (أسرار الترجمة - ط) و (قاموس الجغرافية القديمة - ط) و (الدنيا في باريس - ط) و (ذيل الاغاني - خ) وترجم عن الفرنسية (مصر والجغرافيا - ط) و (التعليم في مصر - ط) و (أربعة عشر يوما سعداء في خلافة الامير عبد الرحمن الناصر - ط) و (نتائج الإفهام في تقويم العرب قبل الإسلام - ط) و (الرق في الإسلام - ط) و (تاريخ المشرق - ط) و (قبيل الإعدام - خ) و (عجائب الأسفار في أعماق البحار - خ) وله رسائل ومقالات كثيرة بالعربية والفرنسية، نشرت في الصحف والمجلات، جديرةبان تجمع وتطبع. وكان يعتمد في مراجعاته على (جزازات) رتبها على الحروف، كالفهارس، في موضوعات مختلفة، في الادب والتراجم والتاريخ والجغرافية، دونها في اثناء مطالعته للكتب القديمة والحديثة. ولا تزال هذه الجزازات محفوظة في ’’بيت العروبة’’. </w:t>
      </w:r>
    </w:p>
    <w:p>
      <w:pPr>
        <w:jc w:val="start"/>
        <w:bidi/>
      </w:pPr>
      <w:r>
        <w:rPr>
          <w:sz w:val="24"/>
          <w:szCs w:val="24"/>
          <w:b w:val="1"/>
          <w:bCs w:val="1"/>
          <w:rtl/>
        </w:rPr>
        <w:t xml:space="preserve">
الأعلام،(دار العلم للملايين - بيروت،2002،ط 15،ج 1،ص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2026-07-02T05:08:59+03:00</dcterms:created>
  <dcterms:modified xsi:type="dcterms:W3CDTF">2026-07-02T05:08:59+03:00</dcterms:modified>
</cp:coreProperties>
</file>

<file path=docProps/custom.xml><?xml version="1.0" encoding="utf-8"?>
<Properties xmlns="http://schemas.openxmlformats.org/officeDocument/2006/custom-properties" xmlns:vt="http://schemas.openxmlformats.org/officeDocument/2006/docPropsVTypes"/>
</file>