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خيري
</w:t>
      </w:r>
    </w:p>
    <w:p>
      <w:pPr>
        <w:jc w:val="start"/>
        <w:bidi/>
      </w:pPr>
      <w:r>
        <w:rPr>
          <w:rFonts w:ascii="arial" w:hAnsi="arial" w:eastAsia="arial" w:cs="arial"/>
          <w:sz w:val="28"/>
          <w:szCs w:val="28"/>
          <w:b w:val="1"/>
          <w:bCs w:val="1"/>
          <w:rtl/>
        </w:rPr>
        <w:t xml:space="preserve">أحمد خيري
</w:t>
      </w:r>
    </w:p>
    <w:p>
      <w:pPr/>
      <w:r>
        <w:rPr/>
        <w:t xml:space="preserve">أحمد خيري  أحمد بن خيري ’’باشا’’ بن يوسف الحسيني: أديب مصري ولد ونشأ بالقاهرة. وتعلم بها إلى نهاية المرحلة الثانوية. وتوفي والده فانتقل إلى روضة خيري باشا (في البحيرة) لإدارة أملاكه. وعكف على المطالعة، وحفظ القرآن الكريم. وألم بشيء من الإنكليزية والفرنسية والتركية والإيطالية والسودانية البربرية. وأنشأ في قريته (روضة خيري) مكتبة قدرت بسبعة وعشرين ألف مجلد، بها مجموعة حسنة من المخطوطات ووقفها للمطالعين فاتفق مع وزارة الثقافة بمصر على أن تقيم لها دارا في مكانها. وتوفي ودفن بروضة خيري. وكان أريحيا، معوانا على الخير. له تآليف أكثرها رسائل، وأكبرها (وفيات المشهورين - خ) أربعة دفاتر، سجل بها الوفيات من سنة 1366 هـ ، (1947م) إلى قرب وفاته. والمطبوع من كتبه (قصيدة الأزهر) نظما وشرحا، و (إزالة الشبهات) في شرح بيتين لابن عربي، في وحدة الوجود، و (القصائد السبع النبوية) و (المدائح الحسينية) و (فوائد قرآنية) أما المخطوط من تآليفه، فمنه (ديوان أحمد خيري) منظوماته و (إكمال معاني الطرب بتذييل جمهرة أشعار العرب) و (القول المبين في ذكر من دخل السجن من سراة المصريين) و (الدراري الدرية في بعض خطط الاسكندرية) و (الإفادة الجلية بالمتشابه من أسماء القرى المصرية) و (مذكراتي الخاصة سنة 1353 – 1362). </w:t>
      </w:r>
    </w:p>
    <w:p>
      <w:pPr>
        <w:jc w:val="start"/>
        <w:bidi/>
      </w:pPr>
      <w:r>
        <w:rPr>
          <w:sz w:val="24"/>
          <w:szCs w:val="24"/>
          <w:b w:val="1"/>
          <w:bCs w:val="1"/>
          <w:rtl/>
        </w:rPr>
        <w:t xml:space="preserve">
الأعلام،(دار العلم للملايين - بيروت،2002،ط 15،ج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2026-07-02T04:01:19+03:00</dcterms:created>
  <dcterms:modified xsi:type="dcterms:W3CDTF">2026-07-02T04:01:19+03:00</dcterms:modified>
</cp:coreProperties>
</file>

<file path=docProps/custom.xml><?xml version="1.0" encoding="utf-8"?>
<Properties xmlns="http://schemas.openxmlformats.org/officeDocument/2006/custom-properties" xmlns:vt="http://schemas.openxmlformats.org/officeDocument/2006/docPropsVTypes"/>
</file>