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القادر بن أحمد بن علي الفاكهي: فاضل، من أهل مكة، مولدا ووفاة. من كتبه (عقود اللطائف في محاسن الطائف - خ) و (شرح منهج القاضي زكريا) وشرحان على (بداية الهداية) للغزالي و (القول النقي) رسالة في سيرة معاصر له، و (شرح قصيدة الصفي الحلي) التي مطلعها:</w:t>
      </w:r>
    </w:p>
    <w:p/>
    <w:p>
      <w:pPr/>
      <w:r>
        <w:rPr/>
        <w:t xml:space="preserve">#خمدت لنور ولادك النيران.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2026-05-13T23:42:50+03:00</dcterms:created>
  <dcterms:modified xsi:type="dcterms:W3CDTF">2026-05-13T23:42:50+03:00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