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مسافر
</w:t>
      </w:r>
    </w:p>
    <w:p>
      <w:pPr>
        <w:jc w:val="start"/>
        <w:bidi/>
      </w:pPr>
      <w:r>
        <w:rPr>
          <w:rFonts w:ascii="arial" w:hAnsi="arial" w:eastAsia="arial" w:cs="arial"/>
          <w:sz w:val="28"/>
          <w:szCs w:val="28"/>
          <w:b w:val="1"/>
          <w:bCs w:val="1"/>
          <w:rtl/>
        </w:rPr>
        <w:t xml:space="preserve">ابن مسافر
</w:t>
      </w:r>
    </w:p>
    <w:p>
      <w:pPr/>
      <w:r>
        <w:rPr/>
        <w:t xml:space="preserve">ابن مسافر  عبد الرحمن بن خالد بن مسافر الفهمي المصري، أبو الوليد: وال، من رجال الحديث الثقات. كان على شرطة مصر سنة 109هـ. ثم ولي مصر، لهشام بن عبد الملك، سنة 118 وعزل سنة 119هـ. ومدة امارته سبعة اشهر وخمسة ايام. وكان سبب عزله نزول الروم ببعض نواحي مصر في ايامه واسرهم منها خلقا كثيرا. </w:t>
      </w:r>
    </w:p>
    <w:p>
      <w:pPr>
        <w:jc w:val="start"/>
        <w:bidi/>
      </w:pPr>
      <w:r>
        <w:rPr>
          <w:sz w:val="24"/>
          <w:szCs w:val="24"/>
          <w:b w:val="1"/>
          <w:bCs w:val="1"/>
          <w:rtl/>
        </w:rPr>
        <w:t xml:space="preserve">
الأعلام،(دار العلم للملايين - بيروت،2002،ط 15،ج 3،ص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مسافر الفهمي
</w:t>
      </w:r>
    </w:p>
    <w:p>
      <w:pPr/>
      <w:r>
        <w:rPr/>
        <w:t xml:space="preserve">ابن مسافر الفهمي عبد الرحمن بن خالد بن مسافر الفهمي، أمير الديار المصرية لهشام بن عبد الملك. قال النسائي: ليس به بأس، له نسخة عن الزهري نحو مائتي حديث. وتوفي سنة سبع وعشرين ومائة، وروى له البخاري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خالد بن مسافر الفهمي
</w:t>
      </w:r>
    </w:p>
    <w:p>
      <w:pPr/>
      <w:r>
        <w:rPr/>
        <w:t xml:space="preserve">عبد الرحمن بن خالد بن مسافر الفهمي من أثبات أهل مصر وقدماء مشايخها ومتقنى أهلها مات سنة سبع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خالد بن مسافر، الفهمي، المصري 
</w:t>
      </w:r>
    </w:p>
    <w:p>
      <w:pPr/>
      <w:r>
        <w:rPr/>
        <w:t xml:space="preserve">عبد الرحمن بن خالد بن مسافر، الفهمي، المصري. </w:t>
      </w:r>
    </w:p>
    <w:p/>
    <w:p>
      <w:pPr/>
      <w:r>
        <w:rPr/>
        <w:t xml:space="preserve">عن الزهري، سمع منه الليث.</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خالد بن مسافر أمير مصر
</w:t>
      </w:r>
    </w:p>
    <w:p>
      <w:pPr/>
      <w:r>
        <w:rPr/>
        <w:t xml:space="preserve">عبد الرحمن بن خالد بن مسافر أمير مصر </w:t>
      </w:r>
    </w:p>
    <w:p/>
    <w:p>
      <w:pPr/>
      <w:r>
        <w:rPr/>
        <w:t xml:space="preserve">عن الزهري وعنه مولاه الليث ويحيى بن أيوب توفي 127 خ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مسافر
</w:t>
      </w:r>
    </w:p>
    <w:p>
      <w:pPr/>
      <w:r>
        <w:rPr/>
        <w:t xml:space="preserve">ابن مسافر </w:t>
      </w:r>
    </w:p>
    <w:p/>
    <w:p>
      <w:pPr/>
      <w:r>
        <w:rPr/>
        <w:t xml:space="preserve">عبد الرحمن بن خالد 3183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خالد بن مسافر الفهمي
</w:t>
      </w:r>
    </w:p>
    <w:p>
      <w:pPr/>
      <w:r>
        <w:rPr/>
        <w:t xml:space="preserve">عبد الرحمن بن خالد بن مسافر الفهمي </w:t>
      </w:r>
    </w:p>
    <w:p/>
    <w:p>
      <w:pPr/>
      <w:r>
        <w:rPr/>
        <w:t xml:space="preserve">من أهل مصر</w:t>
      </w:r>
    </w:p>
    <w:p/>
    <w:p>
      <w:pPr/>
      <w:r>
        <w:rPr/>
        <w:t xml:space="preserve">يروي عن الزهري روى عنه الليث بن سعد مات سنة سبع وعشرين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خالد بن مسافر
</w:t>
      </w:r>
    </w:p>
    <w:p>
      <w:pPr/>
      <w:r>
        <w:rPr/>
        <w:t xml:space="preserve">عبد الرحمن بن خالد بن مسافر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خالد بن مسافر الفهمي المصري
</w:t>
      </w:r>
    </w:p>
    <w:p>
      <w:pPr/>
      <w:r>
        <w:rPr/>
        <w:t xml:space="preserve">عبد الرحمن بن خالد بن مسافر الفهمي المصري </w:t>
      </w:r>
    </w:p>
    <w:p/>
    <w:p>
      <w:pPr/>
      <w:r>
        <w:rPr/>
        <w:t xml:space="preserve">روى عن الزهري روى عنه الليث بن سعد سمعت أبي يقول ذلك سئل أبي عنه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2026-05-06T16:30:12+03:00</dcterms:created>
  <dcterms:modified xsi:type="dcterms:W3CDTF">2026-05-06T16:30:12+03:00</dcterms:modified>
</cp:coreProperties>
</file>

<file path=docProps/custom.xml><?xml version="1.0" encoding="utf-8"?>
<Properties xmlns="http://schemas.openxmlformats.org/officeDocument/2006/custom-properties" xmlns:vt="http://schemas.openxmlformats.org/officeDocument/2006/docPropsVTypes"/>
</file>