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المجدلي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المجدلي
</w:t>
      </w:r>
    </w:p>
    <w:p>
      <w:pPr/>
      <w:r>
        <w:rPr/>
        <w:t xml:space="preserve">المجدلي  عبد الرحمن بن جوهر بن عبد الحي المجدلي الغزي الأشعري المالكي: فاضل. له (مختصر وفيات الأعيان لابن خلكان - خ) بخطه، أنجزه سنة 766 مصور في معهد المخطوطات (793 تاريخ).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2026-07-27T17:03:21+03:00</dcterms:created>
  <dcterms:modified xsi:type="dcterms:W3CDTF">2026-07-27T17:03:21+03:00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