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بكار
</w:t>
      </w:r>
    </w:p>
    <w:p>
      <w:pPr>
        <w:jc w:val="start"/>
        <w:bidi/>
      </w:pPr>
      <w:r>
        <w:rPr>
          <w:rFonts w:ascii="arial" w:hAnsi="arial" w:eastAsia="arial" w:cs="arial"/>
          <w:sz w:val="28"/>
          <w:szCs w:val="28"/>
          <w:b w:val="1"/>
          <w:bCs w:val="1"/>
          <w:rtl/>
        </w:rPr>
        <w:t xml:space="preserve">ابن بكار
</w:t>
      </w:r>
    </w:p>
    <w:p>
      <w:pPr/>
      <w:r>
        <w:rPr/>
        <w:t xml:space="preserve">ابن بكار  عبد الرحمن بن بدر بن بكار النابلسي، رشيد الدين: شاعر مجيد, له مدائح في الناصر الايوبي، واولاده، واولاد العادل. توفى في دمشق. </w:t>
      </w:r>
    </w:p>
    <w:p>
      <w:pPr>
        <w:jc w:val="start"/>
        <w:bidi/>
      </w:pPr>
      <w:r>
        <w:rPr>
          <w:sz w:val="24"/>
          <w:szCs w:val="24"/>
          <w:b w:val="1"/>
          <w:bCs w:val="1"/>
          <w:rtl/>
        </w:rPr>
        <w:t xml:space="preserve">
الأعلام،(دار العلم للملايين - بيروت،2002،ط 15،ج 3،ص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النابلسي
</w:t>
      </w:r>
    </w:p>
    <w:p>
      <w:pPr/>
      <w:r>
        <w:rPr/>
        <w:t xml:space="preserve">الرشيد النابلسي اسمه عبد الرحمن بن بدر.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النابلسي
</w:t>
      </w:r>
    </w:p>
    <w:p>
      <w:pPr/>
      <w:r>
        <w:rPr/>
        <w:t xml:space="preserve">الرشيد النابلسي عبد الرحمن بن بدر بن الحسن بن المفرج بن بكار، رشيد الدين النابلسي الشاعر، مدح الناصر وأولاده وأولاد العادل، وهو عم الحافظ شرف الدين يوسف بن الحسن النابلسي. نقلت من خط شهاب الدين القوصي في معجمه قال: أنشدني لنفسه في شهور سنة سبع وتسعين وخمس مائة وقد رأى مليحا بديع الصورة بين أسودين قبيحي الصورة: </w:t>
      </w:r>
    </w:p>
    <w:p/>
    <w:p>
      <w:pPr>
        <w:jc w:val="center"/>
      </w:pPr>
      <w:r>
        <w:rPr>
          <w:color w:val="ff0000"/>
        </w:rPr>
        <w:t xml:space="preserve">لله من عاينت عيني محاسنه</w:t>
      </w:r>
      <w:r>
        <w:rPr>
          <w:color w:val="ff0000"/>
        </w:rPr>
        <w:t xml:space="preserve">      </w:t>
      </w:r>
      <w:r>
        <w:rPr>
          <w:color w:val="ff0000"/>
        </w:rPr>
        <w:t xml:space="preserve">يوما فعوذته بالله من عيني</w:t>
      </w:r>
    </w:p>
    <w:p/>
    <w:p>
      <w:pPr>
        <w:jc w:val="center"/>
      </w:pPr>
      <w:r>
        <w:rPr>
          <w:color w:val="ff0000"/>
        </w:rPr>
        <w:t xml:space="preserve">يختال كالغصن تيها في شمائله</w:t>
      </w:r>
      <w:r>
        <w:rPr>
          <w:color w:val="ff0000"/>
        </w:rPr>
        <w:t xml:space="preserve">      </w:t>
      </w:r>
      <w:r>
        <w:rPr>
          <w:color w:val="ff0000"/>
        </w:rPr>
        <w:t xml:space="preserve">ما بين عبدين لون الليل علجين</w:t>
      </w:r>
    </w:p>
    <w:p/>
    <w:p>
      <w:pPr>
        <w:jc w:val="center"/>
      </w:pPr>
      <w:r>
        <w:rPr>
          <w:color w:val="ff0000"/>
        </w:rPr>
        <w:t xml:space="preserve">فقلت والشوق يطويني وينشرني</w:t>
      </w:r>
      <w:r>
        <w:rPr>
          <w:color w:val="ff0000"/>
        </w:rPr>
        <w:t xml:space="preserve">      </w:t>
      </w:r>
      <w:r>
        <w:rPr>
          <w:color w:val="ff0000"/>
        </w:rPr>
        <w:t xml:space="preserve">لم ألق قبلك صبحا بين ليلين</w:t>
      </w:r>
    </w:p>
    <w:p/>
    <w:p>
      <w:pPr>
        <w:jc w:val="center"/>
      </w:pPr>
      <w:r>
        <w:rPr>
          <w:color w:val="ff0000"/>
        </w:rPr>
        <w:t xml:space="preserve">فمر يضحك من قولي وقال: بلى</w:t>
      </w:r>
      <w:r>
        <w:rPr>
          <w:color w:val="ff0000"/>
        </w:rPr>
        <w:t xml:space="preserve">      </w:t>
      </w:r>
      <w:r>
        <w:rPr>
          <w:color w:val="ff0000"/>
        </w:rPr>
        <w:t xml:space="preserve">كم قد رأى الناس سعدا بين نحسين</w:t>
      </w:r>
    </w:p>
    <w:p/>
    <w:p>
      <w:pPr/>
      <w:r>
        <w:rPr/>
        <w:t xml:space="preserve">قال: وأنشدني لنفسه غزلا في محبوبه: </w:t>
      </w:r>
    </w:p>
    <w:p/>
    <w:p>
      <w:pPr>
        <w:jc w:val="center"/>
      </w:pPr>
      <w:r>
        <w:rPr>
          <w:color w:val="ff0000"/>
        </w:rPr>
        <w:t xml:space="preserve">يا من عيون الأنام ترقبه</w:t>
      </w:r>
      <w:r>
        <w:rPr>
          <w:color w:val="ff0000"/>
        </w:rPr>
        <w:t xml:space="preserve">      </w:t>
      </w:r>
      <w:r>
        <w:rPr>
          <w:color w:val="ff0000"/>
        </w:rPr>
        <w:t xml:space="preserve">رقبة شهر الصيام والفطر</w:t>
      </w:r>
    </w:p>
    <w:p/>
    <w:p>
      <w:pPr>
        <w:jc w:val="center"/>
      </w:pPr>
      <w:r>
        <w:rPr>
          <w:color w:val="ff0000"/>
        </w:rPr>
        <w:t xml:space="preserve">وإنما يرقب الهلال فلم</w:t>
      </w:r>
      <w:r>
        <w:rPr>
          <w:color w:val="ff0000"/>
        </w:rPr>
        <w:t xml:space="preserve">      </w:t>
      </w:r>
      <w:r>
        <w:rPr>
          <w:color w:val="ff0000"/>
        </w:rPr>
        <w:t xml:space="preserve">ترقب بعد الكمال يا بدري</w:t>
      </w:r>
    </w:p>
    <w:p/>
    <w:p>
      <w:pPr/>
      <w:r>
        <w:rPr/>
        <w:t xml:space="preserve">ومن شعره قصيدة لها أربع قواف: </w:t>
      </w:r>
    </w:p>
    <w:p/>
    <w:p>
      <w:pPr>
        <w:jc w:val="center"/>
      </w:pPr>
      <w:r>
        <w:rPr>
          <w:color w:val="ff0000"/>
        </w:rPr>
        <w:t xml:space="preserve">كم الحشى معذب=موجع=مع المدى</w:t>
      </w:r>
      <w:r>
        <w:rPr>
          <w:color w:val="ff0000"/>
        </w:rPr>
        <w:t xml:space="preserve">      </w:t>
      </w:r>
      <w:r>
        <w:rPr>
          <w:color w:val="ff0000"/>
        </w:rPr>
        <w:t xml:space="preserve">صب الفؤاد مغرم</w:t>
      </w:r>
    </w:p>
    <w:p/>
    <w:p>
      <w:pPr>
        <w:jc w:val="center"/>
      </w:pPr>
      <w:r>
        <w:rPr>
          <w:color w:val="ff0000"/>
        </w:rPr>
        <w:t xml:space="preserve">بناره ملتهب=ملذع=ما خمدا</w:t>
      </w:r>
      <w:r>
        <w:rPr>
          <w:color w:val="ff0000"/>
        </w:rPr>
        <w:t xml:space="preserve">      </w:t>
      </w:r>
      <w:r>
        <w:rPr>
          <w:color w:val="ff0000"/>
        </w:rPr>
        <w:t xml:space="preserve">أواره والضرم</w:t>
      </w:r>
    </w:p>
    <w:p/>
    <w:p>
      <w:pPr>
        <w:jc w:val="center"/>
      </w:pPr>
      <w:r>
        <w:rPr>
          <w:color w:val="ff0000"/>
        </w:rPr>
        <w:t xml:space="preserve">حكم في أشنب=ممنع=من الفدا</w:t>
      </w:r>
      <w:r>
        <w:rPr>
          <w:color w:val="ff0000"/>
        </w:rPr>
        <w:t xml:space="preserve">      </w:t>
      </w:r>
      <w:r>
        <w:rPr>
          <w:color w:val="ff0000"/>
        </w:rPr>
        <w:t xml:space="preserve">فهو الأسير المسلم</w:t>
      </w:r>
    </w:p>
    <w:p/>
    <w:p>
      <w:pPr>
        <w:jc w:val="center"/>
      </w:pPr>
      <w:r>
        <w:rPr>
          <w:color w:val="ff0000"/>
        </w:rPr>
        <w:t xml:space="preserve">مبتعد مجتنب=مودع=تعمدا</w:t>
      </w:r>
      <w:r>
        <w:rPr>
          <w:color w:val="ff0000"/>
        </w:rPr>
        <w:t xml:space="preserve">      </w:t>
      </w:r>
      <w:r>
        <w:rPr>
          <w:color w:val="ff0000"/>
        </w:rPr>
        <w:t xml:space="preserve">وهو القريب الأمم</w:t>
      </w:r>
    </w:p>
    <w:p/>
    <w:p>
      <w:pPr>
        <w:jc w:val="center"/>
      </w:pPr>
      <w:r>
        <w:rPr>
          <w:color w:val="ff0000"/>
        </w:rPr>
        <w:t xml:space="preserve">زمانه تعتب=وولع=وقد أكمدا</w:t>
      </w:r>
      <w:r>
        <w:rPr>
          <w:color w:val="ff0000"/>
        </w:rPr>
        <w:t xml:space="preserve">      </w:t>
      </w:r>
      <w:r>
        <w:rPr>
          <w:color w:val="ff0000"/>
        </w:rPr>
        <w:t xml:space="preserve">من عز فهو يحكم</w:t>
      </w:r>
    </w:p>
    <w:p/>
    <w:p>
      <w:pPr>
        <w:jc w:val="center"/>
      </w:pPr>
      <w:r>
        <w:rPr>
          <w:color w:val="ff0000"/>
        </w:rPr>
        <w:t xml:space="preserve">ما الحب إلا لهب=ومدمع=تجددا</w:t>
      </w:r>
      <w:r>
        <w:rPr>
          <w:color w:val="ff0000"/>
        </w:rPr>
        <w:t xml:space="preserve">      </w:t>
      </w:r>
      <w:r>
        <w:rPr>
          <w:color w:val="ff0000"/>
        </w:rPr>
        <w:t xml:space="preserve">ولوعة وسقم</w:t>
      </w:r>
    </w:p>
    <w:p/>
    <w:p>
      <w:pPr>
        <w:jc w:val="center"/>
      </w:pPr>
      <w:r>
        <w:rPr>
          <w:color w:val="ff0000"/>
        </w:rPr>
        <w:t xml:space="preserve">يا هل إليه سبب=ممتع=يولي يدا</w:t>
      </w:r>
      <w:r>
        <w:rPr>
          <w:color w:val="ff0000"/>
        </w:rPr>
        <w:t xml:space="preserve">      </w:t>
      </w:r>
      <w:r>
        <w:rPr>
          <w:color w:val="ff0000"/>
        </w:rPr>
        <w:t xml:space="preserve">من لبه مخترم</w:t>
      </w:r>
    </w:p>
    <w:p/>
    <w:p>
      <w:pPr>
        <w:jc w:val="center"/>
      </w:pPr>
      <w:r>
        <w:rPr>
          <w:color w:val="ff0000"/>
        </w:rPr>
        <w:t xml:space="preserve">ما أنا إلا أشعب=وأطمع=فيما عدا</w:t>
      </w:r>
      <w:r>
        <w:rPr>
          <w:color w:val="ff0000"/>
        </w:rPr>
        <w:t xml:space="preserve">      </w:t>
      </w:r>
      <w:r>
        <w:rPr>
          <w:color w:val="ff0000"/>
        </w:rPr>
        <w:t xml:space="preserve">مما إليه سلم</w:t>
      </w:r>
    </w:p>
    <w:p/>
    <w:p>
      <w:pPr/>
      <w:r>
        <w:rPr/>
        <w:t xml:space="preserve">وهي تسعة وعشرون بيتا. ومن شعره: </w:t>
      </w:r>
    </w:p>
    <w:p/>
    <w:p>
      <w:pPr>
        <w:jc w:val="center"/>
      </w:pPr>
      <w:r>
        <w:rPr>
          <w:color w:val="ff0000"/>
        </w:rPr>
        <w:t xml:space="preserve">ما لك والورق على أوراقها</w:t>
      </w:r>
      <w:r>
        <w:rPr>
          <w:color w:val="ff0000"/>
        </w:rPr>
        <w:t xml:space="preserve">      </w:t>
      </w:r>
      <w:r>
        <w:rPr>
          <w:color w:val="ff0000"/>
        </w:rPr>
        <w:t xml:space="preserve">تعجم ما يعرب عن أشواقها</w:t>
      </w:r>
    </w:p>
    <w:p/>
    <w:p>
      <w:pPr>
        <w:jc w:val="center"/>
      </w:pPr>
      <w:r>
        <w:rPr>
          <w:color w:val="ff0000"/>
        </w:rPr>
        <w:t xml:space="preserve">دعها وما هيجها فإنها</w:t>
      </w:r>
      <w:r>
        <w:rPr>
          <w:color w:val="ff0000"/>
        </w:rPr>
        <w:t xml:space="preserve">      </w:t>
      </w:r>
      <w:r>
        <w:rPr>
          <w:color w:val="ff0000"/>
        </w:rPr>
        <w:t xml:space="preserve">أو ألف تفرق من فراقها</w:t>
      </w:r>
    </w:p>
    <w:p/>
    <w:p>
      <w:pPr>
        <w:jc w:val="center"/>
      </w:pPr>
      <w:r>
        <w:rPr>
          <w:color w:val="ff0000"/>
        </w:rPr>
        <w:t xml:space="preserve">وإنما يريب ذا الوجد بها</w:t>
      </w:r>
      <w:r>
        <w:rPr>
          <w:color w:val="ff0000"/>
        </w:rPr>
        <w:t xml:space="preserve">      </w:t>
      </w:r>
      <w:r>
        <w:rPr>
          <w:color w:val="ff0000"/>
        </w:rPr>
        <w:t xml:space="preserve">ملبسها الحلي في أطواقها</w:t>
      </w:r>
    </w:p>
    <w:p/>
    <w:p>
      <w:pPr>
        <w:jc w:val="center"/>
      </w:pPr>
      <w:r>
        <w:rPr>
          <w:color w:val="ff0000"/>
        </w:rPr>
        <w:t xml:space="preserve">أفدي الأولى فارقتهم فمهجتي</w:t>
      </w:r>
      <w:r>
        <w:rPr>
          <w:color w:val="ff0000"/>
        </w:rPr>
        <w:t xml:space="preserve">      </w:t>
      </w:r>
      <w:r>
        <w:rPr>
          <w:color w:val="ff0000"/>
        </w:rPr>
        <w:t xml:space="preserve">لا تطمع الأساة في إفراقها</w:t>
      </w:r>
    </w:p>
    <w:p/>
    <w:p>
      <w:pPr>
        <w:jc w:val="center"/>
      </w:pPr>
      <w:r>
        <w:rPr>
          <w:color w:val="ff0000"/>
        </w:rPr>
        <w:t xml:space="preserve">سروا بدورا في دجى غدائر</w:t>
      </w:r>
      <w:r>
        <w:rPr>
          <w:color w:val="ff0000"/>
        </w:rPr>
        <w:t xml:space="preserve">      </w:t>
      </w:r>
      <w:r>
        <w:rPr>
          <w:color w:val="ff0000"/>
        </w:rPr>
        <w:t xml:space="preserve">أعاذها الرحمن من مخلوقها</w:t>
      </w:r>
    </w:p>
    <w:p/>
    <w:p>
      <w:pPr>
        <w:jc w:val="center"/>
      </w:pPr>
      <w:r>
        <w:rPr>
          <w:color w:val="ff0000"/>
        </w:rPr>
        <w:t xml:space="preserve">غوارابا أفلاكها غوارب</w:t>
      </w:r>
      <w:r>
        <w:rPr>
          <w:color w:val="ff0000"/>
        </w:rPr>
        <w:t xml:space="preserve">      </w:t>
      </w:r>
      <w:r>
        <w:rPr>
          <w:color w:val="ff0000"/>
        </w:rPr>
        <w:t xml:space="preserve">تزري بضوء الشمس في إشراقها</w:t>
      </w:r>
    </w:p>
    <w:p/>
    <w:p>
      <w:pPr>
        <w:jc w:val="center"/>
      </w:pPr>
      <w:r>
        <w:rPr>
          <w:color w:val="ff0000"/>
        </w:rPr>
        <w:t xml:space="preserve">تساق للبين المشت عيسها</w:t>
      </w:r>
      <w:r>
        <w:rPr>
          <w:color w:val="ff0000"/>
        </w:rPr>
        <w:t xml:space="preserve">      </w:t>
      </w:r>
      <w:r>
        <w:rPr>
          <w:color w:val="ff0000"/>
        </w:rPr>
        <w:t xml:space="preserve">وأنفس العشاق في سياقها</w:t>
      </w:r>
    </w:p>
    <w:p/>
    <w:p>
      <w:pPr>
        <w:jc w:val="center"/>
      </w:pPr>
      <w:r>
        <w:rPr>
          <w:color w:val="ff0000"/>
        </w:rPr>
        <w:t xml:space="preserve">فكم حشا نطوي على حريقه</w:t>
      </w:r>
      <w:r>
        <w:rPr>
          <w:color w:val="ff0000"/>
        </w:rPr>
        <w:t xml:space="preserve">      </w:t>
      </w:r>
      <w:r>
        <w:rPr>
          <w:color w:val="ff0000"/>
        </w:rPr>
        <w:t xml:space="preserve">وأدمع تنشر من آماقها</w:t>
      </w:r>
    </w:p>
    <w:p/>
    <w:p>
      <w:pPr/>
      <w:r>
        <w:rPr/>
        <w:t xml:space="preserve">ومنه:</w:t>
      </w:r>
    </w:p>
    <w:p/>
    <w:p>
      <w:pPr>
        <w:jc w:val="center"/>
      </w:pPr>
      <w:r>
        <w:rPr>
          <w:color w:val="ff0000"/>
        </w:rPr>
        <w:t xml:space="preserve">هز لدنا من قده سمهريا</w:t>
      </w:r>
      <w:r>
        <w:rPr>
          <w:color w:val="ff0000"/>
        </w:rPr>
        <w:t xml:space="preserve">      </w:t>
      </w:r>
      <w:r>
        <w:rPr>
          <w:color w:val="ff0000"/>
        </w:rPr>
        <w:t xml:space="preserve">ومن اللحظ صارما مشرفيا</w:t>
      </w:r>
    </w:p>
    <w:p/>
    <w:p>
      <w:pPr>
        <w:jc w:val="center"/>
      </w:pPr>
      <w:r>
        <w:rPr>
          <w:color w:val="ff0000"/>
        </w:rPr>
        <w:t xml:space="preserve">شادن أرسل الجفون سهاما</w:t>
      </w:r>
      <w:r>
        <w:rPr>
          <w:color w:val="ff0000"/>
        </w:rPr>
        <w:t xml:space="preserve">      </w:t>
      </w:r>
      <w:r>
        <w:rPr>
          <w:color w:val="ff0000"/>
        </w:rPr>
        <w:t xml:space="preserve">حين أبدى من حاجبيه قسيا</w:t>
      </w:r>
    </w:p>
    <w:p/>
    <w:p>
      <w:pPr>
        <w:jc w:val="center"/>
      </w:pPr>
      <w:r>
        <w:rPr>
          <w:color w:val="ff0000"/>
        </w:rPr>
        <w:t xml:space="preserve">من بني الترك ما رنا ورمى حبـ</w:t>
      </w:r>
      <w:r>
        <w:rPr>
          <w:color w:val="ff0000"/>
        </w:rPr>
        <w:t xml:space="preserve">      </w:t>
      </w:r>
      <w:r>
        <w:rPr>
          <w:color w:val="ff0000"/>
        </w:rPr>
        <w:t xml:space="preserve">ـة قلب إلا وأصمى الرميا</w:t>
      </w:r>
    </w:p>
    <w:p/>
    <w:p>
      <w:pPr>
        <w:jc w:val="center"/>
      </w:pPr>
      <w:r>
        <w:rPr>
          <w:color w:val="ff0000"/>
        </w:rPr>
        <w:t xml:space="preserve">مخطف الخصر والسهام ولما أر</w:t>
      </w:r>
      <w:r>
        <w:rPr>
          <w:color w:val="ff0000"/>
        </w:rPr>
        <w:t xml:space="preserve">      </w:t>
      </w:r>
      <w:r>
        <w:rPr>
          <w:color w:val="ff0000"/>
        </w:rPr>
        <w:t xml:space="preserve">شق في الرمي راشقا تركيا</w:t>
      </w:r>
    </w:p>
    <w:p/>
    <w:p>
      <w:pPr>
        <w:jc w:val="center"/>
      </w:pPr>
      <w:r>
        <w:rPr>
          <w:color w:val="ff0000"/>
        </w:rPr>
        <w:t xml:space="preserve">فهو شاكي السلاح ما زال من قتـ</w:t>
      </w:r>
      <w:r>
        <w:rPr>
          <w:color w:val="ff0000"/>
        </w:rPr>
        <w:t xml:space="preserve">      </w:t>
      </w:r>
      <w:r>
        <w:rPr>
          <w:color w:val="ff0000"/>
        </w:rPr>
        <w:t xml:space="preserve">ـل محبيه يركب المنهيا</w:t>
      </w:r>
    </w:p>
    <w:p/>
    <w:p>
      <w:pPr/>
      <w:r>
        <w:rPr/>
        <w:t xml:space="preserve">وأظن أن الرشيد النابلسي كان يلقب مدلويه، وفيه يقول الصاحب شرف الدين ابن عنين: </w:t>
      </w:r>
    </w:p>
    <w:p/>
    <w:p>
      <w:pPr>
        <w:jc w:val="center"/>
      </w:pPr>
      <w:r>
        <w:rPr>
          <w:color w:val="ff0000"/>
        </w:rPr>
        <w:t xml:space="preserve">جال على حجرته مدلويه</w:t>
      </w:r>
      <w:r>
        <w:rPr>
          <w:color w:val="ff0000"/>
        </w:rPr>
        <w:t xml:space="preserve">      </w:t>
      </w:r>
      <w:r>
        <w:rPr>
          <w:color w:val="ff0000"/>
        </w:rPr>
        <w:t xml:space="preserve">فويه من أفعاله ثم ويه</w:t>
      </w:r>
    </w:p>
    <w:p/>
    <w:p>
      <w:pPr>
        <w:jc w:val="center"/>
      </w:pPr>
      <w:r>
        <w:rPr>
          <w:color w:val="ff0000"/>
        </w:rPr>
        <w:t xml:space="preserve">كأنه الرحبي في حمقه</w:t>
      </w:r>
      <w:r>
        <w:rPr>
          <w:color w:val="ff0000"/>
        </w:rPr>
        <w:t xml:space="preserve">      </w:t>
      </w:r>
      <w:r>
        <w:rPr>
          <w:color w:val="ff0000"/>
        </w:rPr>
        <w:t xml:space="preserve">فلعنة الله على والديه</w:t>
      </w:r>
    </w:p>
    <w:p/>
    <w:p>
      <w:pPr/>
      <w:r>
        <w:rPr/>
        <w:t xml:space="preserve">وفيه يقول لما اعتكف النجيب غلام الكندي في جامع دمشق، وجلس الرشيد في الجامع يقرأ شعره: </w:t>
      </w:r>
    </w:p>
    <w:p/>
    <w:p>
      <w:pPr>
        <w:jc w:val="center"/>
      </w:pPr>
      <w:r>
        <w:rPr>
          <w:color w:val="ff0000"/>
        </w:rPr>
        <w:t xml:space="preserve">اثنان في الجامع المعمور ليس على</w:t>
      </w:r>
      <w:r>
        <w:rPr>
          <w:color w:val="ff0000"/>
        </w:rPr>
        <w:t xml:space="preserve">      </w:t>
      </w:r>
      <w:r>
        <w:rPr>
          <w:color w:val="ff0000"/>
        </w:rPr>
        <w:t xml:space="preserve">كل البرية في صفعيهما حرج</w:t>
      </w:r>
    </w:p>
    <w:p/>
    <w:p>
      <w:pPr>
        <w:jc w:val="center"/>
      </w:pPr>
      <w:r>
        <w:rPr>
          <w:color w:val="ff0000"/>
        </w:rPr>
        <w:t xml:space="preserve">هذاك قد أنف الفساق منه وذا</w:t>
      </w:r>
      <w:r>
        <w:rPr>
          <w:color w:val="ff0000"/>
        </w:rPr>
        <w:t xml:space="preserve">      </w:t>
      </w:r>
      <w:r>
        <w:rPr>
          <w:color w:val="ff0000"/>
        </w:rPr>
        <w:t xml:space="preserve">تتلى عليه مساويه فيبتهج</w:t>
      </w:r>
    </w:p>
    <w:p/>
    <w:p>
      <w:pPr/>
      <w:r>
        <w:rPr/>
        <w:t xml:space="preserve">وفي الرشيد يقول وقد صفح: </w:t>
      </w:r>
    </w:p>
    <w:p/>
    <w:p>
      <w:pPr>
        <w:jc w:val="center"/>
      </w:pPr>
      <w:r>
        <w:rPr>
          <w:color w:val="ff0000"/>
        </w:rPr>
        <w:t xml:space="preserve">قيل لي إن مدلويه بن بدر</w:t>
      </w:r>
      <w:r>
        <w:rPr>
          <w:color w:val="ff0000"/>
        </w:rPr>
        <w:t xml:space="preserve">      </w:t>
      </w:r>
      <w:r>
        <w:rPr>
          <w:color w:val="ff0000"/>
        </w:rPr>
        <w:t xml:space="preserve">قتلوه بالصفع أشنع قتل</w:t>
      </w:r>
    </w:p>
    <w:p/>
    <w:p>
      <w:pPr>
        <w:jc w:val="center"/>
      </w:pPr>
      <w:r>
        <w:rPr>
          <w:color w:val="ff0000"/>
        </w:rPr>
        <w:t xml:space="preserve">قلت عظمتهم القضية في دلـ</w:t>
      </w:r>
      <w:r>
        <w:rPr>
          <w:color w:val="ff0000"/>
        </w:rPr>
        <w:t xml:space="preserve">      </w:t>
      </w:r>
      <w:r>
        <w:rPr>
          <w:color w:val="ff0000"/>
        </w:rPr>
        <w:t xml:space="preserve">ـو خليع قد رقعوه بنعل</w:t>
      </w:r>
    </w:p>
    <w:p/>
    <w:p>
      <w:pPr/>
      <w:r>
        <w:rPr/>
        <w:t xml:space="preserve">وفيه يقول: </w:t>
      </w:r>
    </w:p>
    <w:p/>
    <w:p>
      <w:pPr>
        <w:jc w:val="center"/>
      </w:pPr>
      <w:r>
        <w:rPr>
          <w:color w:val="ff0000"/>
        </w:rPr>
        <w:t xml:space="preserve">تعجب قوم لصفع الرشيد</w:t>
      </w:r>
      <w:r>
        <w:rPr>
          <w:color w:val="ff0000"/>
        </w:rPr>
        <w:t xml:space="preserve">      </w:t>
      </w:r>
      <w:r>
        <w:rPr>
          <w:color w:val="ff0000"/>
        </w:rPr>
        <w:t xml:space="preserve">وذلك ما زال من دأبه</w:t>
      </w:r>
    </w:p>
    <w:p/>
    <w:p>
      <w:pPr>
        <w:jc w:val="center"/>
      </w:pPr>
      <w:r>
        <w:rPr>
          <w:color w:val="ff0000"/>
        </w:rPr>
        <w:t xml:space="preserve">رحمت انكسار قلوب النعال</w:t>
      </w:r>
      <w:r>
        <w:rPr>
          <w:color w:val="ff0000"/>
        </w:rPr>
        <w:t xml:space="preserve">      </w:t>
      </w:r>
      <w:r>
        <w:rPr>
          <w:color w:val="ff0000"/>
        </w:rPr>
        <w:t xml:space="preserve">وقد دنسوها بأثوابه</w:t>
      </w:r>
    </w:p>
    <w:p/>
    <w:p>
      <w:pPr>
        <w:jc w:val="center"/>
      </w:pPr>
      <w:r>
        <w:rPr>
          <w:color w:val="ff0000"/>
        </w:rPr>
        <w:t xml:space="preserve">فوالله ما صفعوه بها</w:t>
      </w:r>
      <w:r>
        <w:rPr>
          <w:color w:val="ff0000"/>
        </w:rPr>
        <w:t xml:space="preserve">      </w:t>
      </w:r>
      <w:r>
        <w:rPr>
          <w:color w:val="ff0000"/>
        </w:rPr>
        <w:t xml:space="preserve">ولكنهم صفعوها به</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2026-05-06T15:34:03+03:00</dcterms:created>
  <dcterms:modified xsi:type="dcterms:W3CDTF">2026-05-06T15:34:03+03:00</dcterms:modified>
</cp:coreProperties>
</file>

<file path=docProps/custom.xml><?xml version="1.0" encoding="utf-8"?>
<Properties xmlns="http://schemas.openxmlformats.org/officeDocument/2006/custom-properties" xmlns:vt="http://schemas.openxmlformats.org/officeDocument/2006/docPropsVTypes"/>
</file>