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فاضلة، امرأة عبد الله بن أنيس
</w:t>
      </w:r>
    </w:p>
    <w:p>
      <w:pPr>
        <w:jc w:val="start"/>
        <w:bidi/>
      </w:pPr>
      <w:r>
        <w:rPr>
          <w:rFonts w:ascii="arial" w:hAnsi="arial" w:eastAsia="arial" w:cs="arial"/>
          <w:sz w:val="28"/>
          <w:szCs w:val="28"/>
          <w:b w:val="1"/>
          <w:bCs w:val="1"/>
          <w:rtl/>
        </w:rPr>
        <w:t xml:space="preserve">فاضلة، امرأة عبد الله بن أنيس
</w:t>
      </w:r>
    </w:p>
    <w:p>
      <w:pPr/>
      <w:r>
        <w:rPr/>
        <w:t xml:space="preserve">فاضلة، امرأة عبد الله بن أنيس مختلف في اسمها.</w:t>
      </w:r>
    </w:p>
    <w:p/>
    <w:p>
      <w:pPr/>
      <w:r>
        <w:rPr/>
        <w:t xml:space="preserve">تقدم ذكرها، كذا عند ابن مندة. وقال أبو عمر: فاضلة الأنصارية زوج عبد الله بن أنيس الجهني، حديثها عند أهل المدينة، قالت: خطبنا النبي صلى الله عليه وآله وسلم فحثنا على الصدقة.</w:t>
      </w:r>
    </w:p>
    <w:p/>
    <w:p>
      <w:pPr/>
      <w:r>
        <w:rPr/>
        <w:t xml:space="preserve">قلت: أخرجه الحسن بن سفيان في مسندة، من طريق موسى بن عبيدة الربذي أحد الضعفاء، عن أخيه محمد بن عبيدة، عن أخيه عبد الله بن عبيدة، عن يحيى بن عبد الله بن كعب بن مالك، عن أمه، وهي بنت عبد الله بن أنيس الجهني، عن أمها فاضلة الأنصارية، قالت: خطبنا رسول الله صلى الله عليه وآله وسلم فحث على الصدقة، فبعثت إليه بحلي لي، وقلت: هو صدقة لله عز وجل، فرده، وقال: إني لا أقبل صدقة من امرأة إلا بإذن زوجها، فبعثت إليه به مع زوجي، فقال: هو لها يا رسول الله ورثته من أبيها، فقبله.</w:t>
      </w:r>
    </w:p>
    <w:p>
      <w:pPr>
        <w:jc w:val="start"/>
        <w:bidi/>
      </w:pPr>
      <w:r>
        <w:rPr>
          <w:sz w:val="24"/>
          <w:szCs w:val="24"/>
          <w:b w:val="1"/>
          <w:bCs w:val="1"/>
          <w:rtl/>
        </w:rPr>
        <w:t xml:space="preserve">
الإصابة في تمييز الصحابة،(دار الكتب العلمية - بيروت،1995،ط 1،ج 8،ص 262)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2026-07-27T13:31:00+03:00</dcterms:created>
  <dcterms:modified xsi:type="dcterms:W3CDTF">2026-07-27T13:31:00+03:00</dcterms:modified>
</cp:coreProperties>
</file>

<file path=docProps/custom.xml><?xml version="1.0" encoding="utf-8"?>
<Properties xmlns="http://schemas.openxmlformats.org/officeDocument/2006/custom-properties" xmlns:vt="http://schemas.openxmlformats.org/officeDocument/2006/docPropsVTypes"/>
</file>