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الحميد الخطيب
</w:t>
      </w:r>
    </w:p>
    <w:p>
      <w:pPr>
        <w:jc w:val="start"/>
        <w:bidi/>
      </w:pPr>
      <w:r>
        <w:rPr>
          <w:rFonts w:ascii="arial" w:hAnsi="arial" w:eastAsia="arial" w:cs="arial"/>
          <w:sz w:val="28"/>
          <w:szCs w:val="28"/>
          <w:b w:val="1"/>
          <w:bCs w:val="1"/>
          <w:rtl/>
        </w:rPr>
        <w:t xml:space="preserve">عبد الحميد الخطيب
</w:t>
      </w:r>
    </w:p>
    <w:p>
      <w:pPr/>
      <w:r>
        <w:rPr/>
        <w:t xml:space="preserve">عبد الحميد الخطيب  عبد الحميد بن أحمد بن عبد اللطيف الخطيب: متأدب متفقه، مولده بمكة. كان أبوه يعرف بالمنكباوي، نسبة إلى منك أبو (من بلاد جاوي) جاور بمكة وتولى الخطابة في مقام الامام الشافعي، فقيل له الخطيب. وعمل عبد الحميد وأخ له، يدعى عبد الملك، بمصر، في خدمة الملك حسين بن علي الهاشمي على أن خرج هذا من الحجاز وحل محله الملك عبد العزيز آل سعود فجاهر عبد الحميد بمخالفة عبد العزيز، ثم أطاع وشمله عفو ابن سعود، وعاد إلى مكة (1926م) وعين في بعض المناصب وتقدم حتى سمي سفيرا للمملكة العربية السعودية في ’’باكستان’’ ومرض. فطلب إعفاءه من العمل فأعفي سنة 1955 وأقام بدمر (قرية قرب دمشق) إلى أن توفي. له نظم كثير لم يكن معروفا به في صباه، وكتب مطبوعة، منها (الإمام الملك العادل) جزآن في سيرة الملك عبد العزيز آل سعود، و (تفسير الخطيب المكي) أربعة أجزاء منه، و (مناجاة الله) جزآن، و (سيرة سيد ولد آدم) منظومة تائية، و (أسمى الرسالات) في الدعوة الإسلامية. </w:t>
      </w:r>
    </w:p>
    <w:p>
      <w:pPr>
        <w:jc w:val="start"/>
        <w:bidi/>
      </w:pPr>
      <w:r>
        <w:rPr>
          <w:sz w:val="24"/>
          <w:szCs w:val="24"/>
          <w:b w:val="1"/>
          <w:bCs w:val="1"/>
          <w:rtl/>
        </w:rPr>
        <w:t xml:space="preserve">
الأعلام،(دار العلم للملايين - بيروت،2002،ط 15،ج 3،ص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2026-05-06T13:31:57+03:00</dcterms:created>
  <dcterms:modified xsi:type="dcterms:W3CDTF">2026-05-06T13:31:57+03:00</dcterms:modified>
</cp:coreProperties>
</file>

<file path=docProps/custom.xml><?xml version="1.0" encoding="utf-8"?>
<Properties xmlns="http://schemas.openxmlformats.org/officeDocument/2006/custom-properties" xmlns:vt="http://schemas.openxmlformats.org/officeDocument/2006/docPropsVTypes"/>
</file>