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المريني
</w:t>
      </w:r>
    </w:p>
    <w:p>
      <w:pPr>
        <w:jc w:val="start"/>
        <w:bidi/>
      </w:pPr>
      <w:r>
        <w:rPr>
          <w:rFonts w:ascii="arial" w:hAnsi="arial" w:eastAsia="arial" w:cs="arial"/>
          <w:sz w:val="28"/>
          <w:szCs w:val="28"/>
          <w:b w:val="1"/>
          <w:bCs w:val="1"/>
          <w:rtl/>
        </w:rPr>
        <w:t xml:space="preserve">المريني
</w:t>
      </w:r>
    </w:p>
    <w:p>
      <w:pPr/>
      <w:r>
        <w:rPr/>
        <w:t xml:space="preserve">المريني  عبد الحق بن محيو بن أبي بكر بن حمامة ابن محمد المريني، أبو محمد: مؤسس الدولة المرينية في المغرب الاقصى. وبنو مرين من بربر المغرب، من قبيلة زناتة، كانت اقامتهم في بلاد القبلة، من زاب افريقية إلى سجلماسة، يتنقلون في تلك الصحارى لا يدخلون تحت حكم سلطان ولايؤدون ضريبة، شغلهم الصيد والاغارة على اطراف البلاد. وكانت الرياسة فيهم لاسلاف صاحب الترجمة. وممن عرف منهم ’’المخضب بن عسكر بن محمد’’ قتل في بعض الحروب التي كانت بين عبد المؤمن الكومي والمرابطين سنة 540هـ ، وانتقلت الرياسة إلى ابن عمه ’’ابي بكر بن حمامة’’ ومن هذا إلى ابنه أبي خالد ’’محيو’’ وقتل في صحراء الزاب سنة 592هـ. وقام بعده بأمر القبيلة ابنه ’’عبد الحق’’ المترجم له، فانتقل بها إلى المغرب الاقصى سنة 610 منتجعا غزارة المياه وخصب الارض، فكان لهم حصن ’’تازوطا’’ وما حوله من ديار الريف. وقاتلهم الموحدون اصحاب مراكش وفاس، فظفر المرينيون سنة 613 وزحف بهم الامير عبد الحق إلى رباط ’’تازا’’ فقتل عاملها وهزم من كان معه من الموحدين وانصارهم. وخرج على عبد الحق بعض رجاله من بني ’’عسكر’’ فقصدوا قبائل ’’بني رياح’’ اقوى قبائل العرب في تلك الصحارى، وعادوا بجموع كثيرة يقاتلون عبد الحق. فصبر لهم، وبايعه رجاله على ان يموتوا دونه، فكانت المعركة قرب وادي ’’سبوا’’ على اميال من ’’تافرطاست’’ وظفر بنومرين ولكنهم اصيبوا بمقتل اميرهم ’’عبد الحق’’ فدفنوه بظاهر قرية ’’تافرطاست’’ وكان هذا اول ظهورهم بمطهر القوة والاجتماع. </w:t>
      </w:r>
    </w:p>
    <w:p>
      <w:pPr>
        <w:jc w:val="start"/>
        <w:bidi/>
      </w:pPr>
      <w:r>
        <w:rPr>
          <w:sz w:val="24"/>
          <w:szCs w:val="24"/>
          <w:b w:val="1"/>
          <w:bCs w:val="1"/>
          <w:rtl/>
        </w:rPr>
        <w:t xml:space="preserve">
الأعلام،(دار العلم للملايين - بيروت،2002،ط 15،ج 3،ص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2026-05-04T05:11:15+03:00</dcterms:created>
  <dcterms:modified xsi:type="dcterms:W3CDTF">2026-05-04T05:11:15+03:00</dcterms:modified>
</cp:coreProperties>
</file>

<file path=docProps/custom.xml><?xml version="1.0" encoding="utf-8"?>
<Properties xmlns="http://schemas.openxmlformats.org/officeDocument/2006/custom-properties" xmlns:vt="http://schemas.openxmlformats.org/officeDocument/2006/docPropsVTypes"/>
</file>