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العوام
</w:t>
      </w:r>
    </w:p>
    <w:p>
      <w:pPr>
        <w:jc w:val="start"/>
        <w:bidi/>
      </w:pPr>
      <w:r>
        <w:rPr>
          <w:rFonts w:ascii="arial" w:hAnsi="arial" w:eastAsia="arial" w:cs="arial"/>
          <w:sz w:val="28"/>
          <w:szCs w:val="28"/>
          <w:b w:val="1"/>
          <w:bCs w:val="1"/>
          <w:rtl/>
        </w:rPr>
        <w:t xml:space="preserve">عباد بن العوام
</w:t>
      </w:r>
    </w:p>
    <w:p>
      <w:pPr/>
      <w:r>
        <w:rPr/>
        <w:t xml:space="preserve">عباد بن العوام  عباد بن العوام بن عمر بن عبد الله الكلابي الواسطي، أبو سهل: من رجال الحديث، ثقة. كان يتشيع، فحبسه هارون الرشيد. ثم اطلقه، فاقام ببغداد. وكان من نبلاء الرجال في كل امره.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الواسطي
</w:t>
      </w:r>
    </w:p>
    <w:p>
      <w:pPr/>
      <w:r>
        <w:rPr/>
        <w:t xml:space="preserve">أبو سهل الواسطي اسمه عباد بن العوام بن عمر بن عبد الله بن المنذر بن مصعب بن جندل.</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عباد بن العوام الواسطي
</w:t>
      </w:r>
    </w:p>
    <w:p>
      <w:pPr/>
      <w:r>
        <w:rPr/>
        <w:t xml:space="preserve">أبو سهل عباد بن العوام الواسطي من مشائخ الإمام أحمد بن حنبل</w:t>
      </w:r>
    </w:p>
    <w:p/>
    <w:p>
      <w:pPr/>
      <w:r>
        <w:rPr/>
        <w:t xml:space="preserve">توفي سنة 183 أو خمس أو ست أو سبع ذكره الذهبي في تذكرة الحفاظ وقال الإمام المحدث حدث عن أبي مالك الأشجعي وعبد الله ابن أبي نجيع والجريدي وأبي إسحاق الشيباني وابن عون وطبقتهم وعنه أحمد بن حنبل وعمر والناقد وزياد بن أيوب والحسن بن عرفة وعلي بن مسلم الطوسي وخلق وثقه أبو داود وغيره وقال ابن سعد كان من نبلاء الرجال في كل أمره وكان يتشيع فحسبه الرشيد زمانا ثم خلى عنه فأقام ببغداد وقال ابن عرفة سألني وكيع عن عباد ابن العوام ثم قال ليس عندكم أحد يشبهه قال الذهبي متفق على الاحتجاج به بيني وبينه ستة أنفس ثم ذكر حديثا هو في سنده. </w:t>
      </w:r>
    </w:p>
    <w:p>
      <w:pPr>
        <w:jc w:val="start"/>
        <w:bidi/>
      </w:pPr>
      <w:r>
        <w:rPr>
          <w:sz w:val="24"/>
          <w:szCs w:val="24"/>
          <w:b w:val="1"/>
          <w:bCs w:val="1"/>
          <w:rtl/>
        </w:rPr>
        <w:t xml:space="preserve">
أعيان الشيعة،(دار التعارف للمطبوعات - بيروت،1983،ط 1،ج 7،ص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الواسطي
</w:t>
      </w:r>
    </w:p>
    <w:p>
      <w:pPr/>
      <w:r>
        <w:rPr/>
        <w:t xml:space="preserve">أبو سهل الواسطي عباد بن العوام، أبو سهل الكلابي الواسطي؛ كان يتشيع، فحبسه الرشيد زمانا ثم خلى عنه، في وفاته أقوال أقربها سنة ست وثمانين ومائة؛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 ابن عمر بن عبد الله بن المنذر، الإمام، المحدث، الصدوق، أبو سهل الكلابي، الواسطي.</w:t>
      </w:r>
    </w:p>
    <w:p/>
    <w:p>
      <w:pPr/>
      <w:r>
        <w:rPr/>
        <w:t xml:space="preserve">حدث عن: أبي مالك الأشجعي، وعبد الله بن أبي نجيح المكي، وأبي إسحاق الشيباني، وابن عون، وسعيد الجريري، وعدة.</w:t>
      </w:r>
    </w:p>
    <w:p/>
    <w:p>
      <w:pPr/>
      <w:r>
        <w:rPr/>
        <w:t xml:space="preserve">وعنه: أحمد بن حنبل، وعمرو الناقد، وزياد بن أيوب، وعلي بن مسلم الطوسي، والحسن بن عرفة، وخلق سواهم.</w:t>
      </w:r>
    </w:p>
    <w:p/>
    <w:p>
      <w:pPr/>
      <w:r>
        <w:rPr/>
        <w:t xml:space="preserve">وثقه أبو داود، وغيره.</w:t>
      </w:r>
    </w:p>
    <w:p/>
    <w:p>
      <w:pPr/>
      <w:r>
        <w:rPr/>
        <w:t xml:space="preserve">وقال ابن سعد: كان من نبلاء الرجال في كل أمره. قال: وكان يتشيع، فحبسه الرشيد زمانا، ثم خلى عنه، فأقام ببغداد.</w:t>
      </w:r>
    </w:p>
    <w:p/>
    <w:p>
      <w:pPr/>
      <w:r>
        <w:rPr/>
        <w:t xml:space="preserve">قلت: أظنه خرج مع إبراهيم، فلذلك سجنه.</w:t>
      </w:r>
    </w:p>
    <w:p/>
    <w:p>
      <w:pPr/>
      <w:r>
        <w:rPr/>
        <w:t xml:space="preserve">قال الحسن بن عرفة: سألني وكيع عن عباد بن العوام، ثم قال: ليس عندكم أحد يشبهه.</w:t>
      </w:r>
    </w:p>
    <w:p/>
    <w:p>
      <w:pPr/>
      <w:r>
        <w:rPr/>
        <w:t xml:space="preserve">قلت: توفي سنة بضع وثمانين ومائة.</w:t>
      </w:r>
    </w:p>
    <w:p/>
    <w:p>
      <w:pPr/>
      <w:r>
        <w:rPr/>
        <w:t xml:space="preserve">أخبرنا عبد الحافظ، أخبرنا موسى، أخبرنا ابن البناء، أخبرنا علي بن البسري، أخبرنا المخلص، حدثنا عبد الله بن محمد، حدثنا محمد بن أبي سمينة، حدثنا عباد بن العوام، عن حجاج، عن قتادة، عن زرارة، عن عمران بن حصين: ’’أن رسول الله -صلى الله عليه وسلم- كان يوتر بثلاث: يقرأ في الأولى: بـ ’’سبح’’، وفي الثانية: بـ </w:t>
      </w:r>
    </w:p>
    <w:p>
      <w:pPr/>
      <w:r>
        <w:rPr>
          <w:color w:val="0000ff"/>
        </w:rPr>
        <w:t xml:space="preserve">{قل يا أيها الكافرون}</w:t>
      </w:r>
    </w:p>
    <w:p>
      <w:pPr/>
      <w:r>
        <w:rPr/>
        <w:t xml:space="preserve">، وفي الثالثة: بـ </w:t>
      </w:r>
    </w:p>
    <w:p>
      <w:pPr/>
      <w:r>
        <w:rPr>
          <w:color w:val="0000ff"/>
        </w:rPr>
        <w:t xml:space="preserve">{قل هو الله أحد}</w:t>
      </w:r>
    </w:p>
    <w:p>
      <w:pPr/>
      <w:r>
        <w:rPr/>
        <w:t xml:space="preserve">.</w:t>
      </w:r>
    </w:p>
    <w:p>
      <w:pPr>
        <w:jc w:val="start"/>
        <w:bidi/>
      </w:pPr>
      <w:r>
        <w:rPr>
          <w:sz w:val="24"/>
          <w:szCs w:val="24"/>
          <w:b w:val="1"/>
          <w:bCs w:val="1"/>
          <w:rtl/>
        </w:rPr>
        <w:t xml:space="preserve">
سير أعلام النبلاء،(دار الحديث- القاهرة،2006،ط 0،ج 7،ص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 ويكنى أبا سهل. كان من أهل واسط. وكان يتشيع فأخذه هارون أمير المؤمنين فحبسه زمانا ثم خلى عنه. وأقام ببغداد وسمع منه البغداديون وكان ثقة. وكان ينزل بالكرخ على نهر البزارين. وتوفي سنة خمس وثمانين ومائة في خلافة هارون أمير المؤمنين.</w:t>
      </w:r>
    </w:p>
    <w:p>
      <w:pPr>
        <w:jc w:val="start"/>
        <w:bidi/>
      </w:pPr>
      <w:r>
        <w:rPr>
          <w:sz w:val="24"/>
          <w:szCs w:val="24"/>
          <w:b w:val="1"/>
          <w:bCs w:val="1"/>
          <w:rtl/>
        </w:rPr>
        <w:t xml:space="preserve">
الطبقات الكبرى،(دار الكتب العلمية - بيروت،1990،ط 1،ج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أبو سهل
</w:t>
      </w:r>
    </w:p>
    <w:p>
      <w:pPr/>
      <w:r>
        <w:rPr/>
        <w:t xml:space="preserve">عباد بن العوام الكلابي أبو سهل من متقني الواسطيين مات بها سنة ست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الكلابي، الواسطي 
</w:t>
      </w:r>
    </w:p>
    <w:p>
      <w:pPr/>
      <w:r>
        <w:rPr/>
        <w:t xml:space="preserve">عباد بن العوام، أبو سهل، الكلابي، الواسطي. </w:t>
      </w:r>
    </w:p>
    <w:p/>
    <w:p>
      <w:pPr/>
      <w:r>
        <w:rPr/>
        <w:t xml:space="preserve">سمع الجريري، وابن أبي عروبة، سمع منه سعيد بن سليمان.</w:t>
      </w:r>
    </w:p>
    <w:p/>
    <w:p>
      <w:pPr/>
      <w:r>
        <w:rPr/>
        <w:t xml:space="preserve">قال إسحاق بن كعب: مات سنة ست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بن عمر بن عبد الله الكلابي مولاهم أبو سهل الواسطي
</w:t>
      </w:r>
    </w:p>
    <w:p>
      <w:pPr/>
      <w:r>
        <w:rPr/>
        <w:t xml:space="preserve">عباد بن العوام بن عمر بن عبد الله الكلابي مولاهم أبو سهل الواسطي </w:t>
      </w:r>
    </w:p>
    <w:p/>
    <w:p>
      <w:pPr/>
      <w:r>
        <w:rPr/>
        <w:t xml:space="preserve">روى عن حصين بن عبد الرحمن وابن أبي نجيح وحميد الطويل وأبي مالك الأشجعي وطائفة</w:t>
      </w:r>
    </w:p>
    <w:p/>
    <w:p>
      <w:pPr/>
      <w:r>
        <w:rPr/>
        <w:t xml:space="preserve">وعنه أحمد وابن منيع وأبو بكر بن أبي شيبة والحسن بن عرفة وآخرون مات سنة ثلاث وثمانين ومائة</w:t>
      </w:r>
    </w:p>
    <w:p>
      <w:pPr>
        <w:jc w:val="start"/>
        <w:bidi/>
      </w:pPr>
      <w:r>
        <w:rPr>
          <w:sz w:val="24"/>
          <w:szCs w:val="24"/>
          <w:b w:val="1"/>
          <w:bCs w:val="1"/>
          <w:rtl/>
        </w:rPr>
        <w:t xml:space="preserve">
طبقات الحفاظ،(دار الكتب العلمية - بيروت،1403،ط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الواسطي
</w:t>
      </w:r>
    </w:p>
    <w:p>
      <w:pPr/>
      <w:r>
        <w:rPr/>
        <w:t xml:space="preserve">عباد بن العوام أبو سهل الواسطي </w:t>
      </w:r>
    </w:p>
    <w:p/>
    <w:p>
      <w:pPr/>
      <w:r>
        <w:rPr/>
        <w:t xml:space="preserve">عن حصين وعبد الله بن أبي نجيح وعدة وعنه أحمد وابن عرفة وثقه أبو حاتم وقال أحمد حديثه عن ابن أبي عروبة مضطرب مات 185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سها الكلابي الواسطي
</w:t>
      </w:r>
    </w:p>
    <w:p>
      <w:pPr/>
      <w:r>
        <w:rPr/>
        <w:t xml:space="preserve">عباد بن العوام أبو سها الكلابي الواسطي </w:t>
      </w:r>
    </w:p>
    <w:p/>
    <w:p>
      <w:pPr/>
      <w:r>
        <w:rPr/>
        <w:t xml:space="preserve">روى عن: أبي إسحاق الشيباني في الإيمان والصلاة، وأبي سلمة سعيد بن يزيد في الصلاة، وأبي مالك الأشجعي في الزكاة، ويحيى بن أبي إسحاق في البيوع، وحصين بن عبد الرحمن في الهبة.</w:t>
      </w:r>
    </w:p>
    <w:p/>
    <w:p>
      <w:pPr/>
      <w:r>
        <w:rPr/>
        <w:t xml:space="preserve">روى عنه: أبو الربيع الزهراني، وأبو بكر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w:t>
      </w:r>
    </w:p>
    <w:p>
      <w:pPr/>
      <w:r>
        <w:rPr/>
        <w:t xml:space="preserve">عباد بن العوام الكلابي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بن عمر بن عبد الله بن المنذر بن مصعب بن جندل الكلابي أبو سهل الواسطي
</w:t>
      </w:r>
    </w:p>
    <w:p>
      <w:pPr/>
      <w:r>
        <w:rPr/>
        <w:t xml:space="preserve">(ع) عباد بن العوام بن عمر بن عبد الله بن المنذر بن مصعب بن جندل الكلابي أبو سهل الواسطي مولى أسلم بن زرعة. </w:t>
      </w:r>
    </w:p>
    <w:p/>
    <w:p>
      <w:pPr/>
      <w:r>
        <w:rPr/>
        <w:t xml:space="preserve">قال ابن سعد: كان ثقة.</w:t>
      </w:r>
    </w:p>
    <w:p/>
    <w:p>
      <w:pPr/>
      <w:r>
        <w:rPr/>
        <w:t xml:space="preserve">وخرج أبو عوانة حديثه في صحيحه، وكذلك ابن حبان، وابن خزيمة، والطوسي، والحاكم، [أبو] عبد الله.</w:t>
      </w:r>
    </w:p>
    <w:p/>
    <w:p>
      <w:pPr/>
      <w:r>
        <w:rPr/>
        <w:t xml:space="preserve">وذكره ابن حبان، وابن شاهين، وابن خلفون في جملة الثقات زاد: مات في جمادى الأولى سنة خمس وثمانين. وثقه البزار، وابن عبد الرحيم التبان.</w:t>
      </w:r>
    </w:p>
    <w:p/>
    <w:p>
      <w:pPr/>
      <w:r>
        <w:rPr/>
        <w:t xml:space="preserve">وقال أحمد بن حنبل: كان عباد بن العوام صاحب سمت وهيئة وعقل جيد.</w:t>
      </w:r>
    </w:p>
    <w:p/>
    <w:p>
      <w:pPr/>
      <w:r>
        <w:rPr/>
        <w:t xml:space="preserve">وذكر بحشل في ’’ تاريخ واسط ’’ لعمر جده رواية عن أنس بن مالك وأن عبادا روى عن أبان بن بشير المكتب وروى عنه ابن العوام بن عباد.</w:t>
      </w:r>
    </w:p>
    <w:p/>
    <w:p>
      <w:pPr/>
      <w:r>
        <w:rPr/>
        <w:t xml:space="preserve">وفي تاريخ القراب: ولد سنة ثماني عشرة ومائة.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الكلابي
</w:t>
      </w:r>
    </w:p>
    <w:p>
      <w:pPr/>
      <w:r>
        <w:rPr/>
        <w:t xml:space="preserve">عباد بن العوام الكلابي </w:t>
      </w:r>
    </w:p>
    <w:p/>
    <w:p>
      <w:pPr/>
      <w:r>
        <w:rPr/>
        <w:t xml:space="preserve">من أهل الواسط كنيته أبو سهل</w:t>
      </w:r>
    </w:p>
    <w:p/>
    <w:p>
      <w:pPr/>
      <w:r>
        <w:rPr/>
        <w:t xml:space="preserve">يروي عن حميد الطويل روى عنه أهل العراق مات سنة ست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واسطي
</w:t>
      </w:r>
    </w:p>
    <w:p>
      <w:pPr/>
      <w:r>
        <w:rPr/>
        <w:t xml:space="preserve">عباد بن العوام واسطي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(ع)
</w:t>
      </w:r>
    </w:p>
    <w:p>
      <w:pPr/>
      <w:r>
        <w:rPr/>
        <w:t xml:space="preserve">عباد بن العوام (ع) </w:t>
      </w:r>
    </w:p>
    <w:p/>
    <w:p>
      <w:pPr/>
      <w:r>
        <w:rPr/>
        <w:t xml:space="preserve">الإمام المحدث، أبو سهل الواسطي [الكلابي].</w:t>
      </w:r>
    </w:p>
    <w:p/>
    <w:p>
      <w:pPr/>
      <w:r>
        <w:rPr/>
        <w:t xml:space="preserve">حدث عن: أبي مالك الأشجعي، وعبد الله بن أبي نجيح، والجريري، وأبي إسحاق الشيباني، وابن عون، وطبقتهم.</w:t>
      </w:r>
    </w:p>
    <w:p/>
    <w:p>
      <w:pPr/>
      <w:r>
        <w:rPr/>
        <w:t xml:space="preserve">وعنه: أحمد بن حنبل، وعمرو الناقد، وزياد بن أيوب، والحسن بن عرفة، وعلي بن مسلم الطوسي، وخلق.</w:t>
      </w:r>
    </w:p>
    <w:p/>
    <w:p>
      <w:pPr/>
      <w:r>
        <w:rPr/>
        <w:t xml:space="preserve">وثقه أبو داود، وغيره.</w:t>
      </w:r>
    </w:p>
    <w:p/>
    <w:p>
      <w:pPr/>
      <w:r>
        <w:rPr/>
        <w:t xml:space="preserve">وقال ابن سعد: كان من نبلاء الرجال في كل أمره، وكان يتشيع، فحبسه الرشيد زماناً، ثم خلى عنه، فأقام ببغداد.</w:t>
      </w:r>
    </w:p>
    <w:p/>
    <w:p>
      <w:pPr/>
      <w:r>
        <w:rPr/>
        <w:t xml:space="preserve">وأثنى عليه وكيع، وغيره.</w:t>
      </w:r>
    </w:p>
    <w:p/>
    <w:p>
      <w:pPr/>
      <w:r>
        <w:rPr/>
        <w:t xml:space="preserve">وقد اختلف في وفاته بعد سنة ثمانين ومئة على أقوال: ثلاث، وخمس، وست، وسبع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w:t>
      </w:r>
    </w:p>
    <w:p>
      <w:pPr/>
      <w:r>
        <w:rPr/>
        <w:t xml:space="preserve">عباد بن العوام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العوام أبو سهل الكلابي الواسطي
</w:t>
      </w:r>
    </w:p>
    <w:p>
      <w:pPr/>
      <w:r>
        <w:rPr/>
        <w:t xml:space="preserve">عباد بن العوام أبو سهل الكلابي الواسطي </w:t>
      </w:r>
    </w:p>
    <w:p/>
    <w:p>
      <w:pPr/>
      <w:r>
        <w:rPr/>
        <w:t xml:space="preserve">روى عن حصين والشيباني وسفيان بن حسين روى عنه أبو نعيم وسعيد بن سليمان الواسطي وعمرو بن عون وأبو بكر وعثمان ابنا أبي شيبة سمعت أبي يقول ذلك نا عبد الرحمن نا الحسن بن عرفة قال سمعت وكيعا وسألني عن عباد بن العوام فقال يحدث ؟ قلت نعم ! قال ليس عندكم أحد يشبهه نا علي بن أبي طاهر في كتابه إلى نا الأثرم سمعت أبا عبد الله أحمد بن حنبل يقول عباد بن العوام مضطرب الحديث عن سعيد بن أبي عروبة نا عبد الرحمن قال ذكره أبي عن إسحاق بن منصور عن يحيى بن معين أنه قال عباد بن العوام ثقة نا عبد الرحمن قال سئل أبي عن عباد بن العوام فقال ثقة وهو أحب إلي من عباد بن عباد المهلبي.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2026-05-03T22:52:29+03:00</dcterms:created>
  <dcterms:modified xsi:type="dcterms:W3CDTF">2026-05-03T22:52:29+03:00</dcterms:modified>
</cp:coreProperties>
</file>

<file path=docProps/custom.xml><?xml version="1.0" encoding="utf-8"?>
<Properties xmlns="http://schemas.openxmlformats.org/officeDocument/2006/custom-properties" xmlns:vt="http://schemas.openxmlformats.org/officeDocument/2006/docPropsVTypes"/>
</file>