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الربيع
</w:t>
      </w:r>
    </w:p>
    <w:p>
      <w:pPr/>
      <w:r>
        <w:rPr/>
        <w:t xml:space="preserve">أبو الربيع عبد الله بن ثابت الأنصاري.</w:t>
      </w:r>
    </w:p>
    <w:p/>
    <w:p>
      <w:pPr/>
      <w:r>
        <w:rPr/>
        <w:t xml:space="preserve">تقدم ذكره في حديث جابر بن عتيك.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2026-07-27T10:09:52+03:00</dcterms:created>
  <dcterms:modified xsi:type="dcterms:W3CDTF">2026-07-27T10:09:52+03:00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