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جمعة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جمعة بن خالد
</w:t>
      </w:r>
    </w:p>
    <w:p>
      <w:pPr/>
      <w:r>
        <w:rPr/>
        <w:t xml:space="preserve">أبو جمعة بن خالد بن عبيد بن ميسر بن رباح بن سالم بن غاضرة بن حبيشة بن كعب الخزاعي.</w:t>
      </w:r>
    </w:p>
    <w:p/>
    <w:p>
      <w:pPr/>
      <w:r>
        <w:rPr/>
        <w:t xml:space="preserve">له إدراك، وهو جد كثير بن عبد الرحمن الخزاعي الشاعر المشهور من قبل أمه. ذكره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2026-07-27T14:48:43+03:00</dcterms:created>
  <dcterms:modified xsi:type="dcterms:W3CDTF">2026-07-27T14:48:43+03:00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