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خارجة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خارجة الأنصاري
</w:t>
      </w:r>
    </w:p>
    <w:p>
      <w:pPr/>
      <w:r>
        <w:rPr/>
        <w:t xml:space="preserve">يزيد بن خارجة الأنصاري قال ابن حبان: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خارجة الأنصاري
</w:t>
      </w:r>
    </w:p>
    <w:p>
      <w:pPr/>
      <w:r>
        <w:rPr/>
        <w:t xml:space="preserve">يزيد بن خارجة الأنصاري استدركه ابن فتحون، وعزاه للبغوي، وهو وهم نشأ عن تصحيف، قال البغوي: حدثنا سويد بن معاوية، عن عثمان بن حكيم، عن خالد بن سلمة، عن موسى بن طلحة، عن يزيد بن خارجة الخزرجي: سألت النبي صلى الله عليه وآله وسلم كيف نصلي عليك... الحديث.</w:t>
      </w:r>
    </w:p>
    <w:p/>
    <w:p>
      <w:pPr/>
      <w:r>
        <w:rPr/>
        <w:t xml:space="preserve">والصواب زيد، أوله زاي.</w:t>
      </w:r>
    </w:p>
    <w:p/>
    <w:p>
      <w:pPr/>
      <w:r>
        <w:rPr/>
        <w:t xml:space="preserve">وقد أخرجه البغوي هناك من وجهين عن عثمان. وكذا هو عن أحمد، والنسائي، من طرق عيسى بن يونس، عن عثمان، وأخرجه ابن أبي عاصم من طريق عيسى، لكن قال: خارجة بن زيد، وهو مقلوب، وقد وهم فيه سويد وهما آخر، فأخرجه أبو نعيم من طريق مطين عنه، قال يزيد بن حارثة، حرف اسم أبيه، والصواب خارجة،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خارجة الأنصاري
</w:t>
      </w:r>
    </w:p>
    <w:p>
      <w:pPr/>
      <w:r>
        <w:rPr/>
        <w:t xml:space="preserve">يزيد بن خارجة الأنصاري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2026-05-17T01:49:07+03:00</dcterms:created>
  <dcterms:modified xsi:type="dcterms:W3CDTF">2026-05-17T01:49:07+03:00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