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عاصم بن جويرية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جويرية
</w:t>
      </w:r>
    </w:p>
    <w:p>
      <w:pPr/>
      <w:r>
        <w:rPr/>
        <w:t xml:space="preserve">عاصم بن جويرية  عاصم بن قيس بن لبير بن ناشرة المازني التميمي: فارس، من شعراء الجاهلية. نسب إلى ’’جويرية’’ وهي امه. قال المرزباني: كان اشرف رجل في زمانه، وقاد بني مازن غير مرة. زاورد ابياتا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2026-05-03T20:51:54+03:00</dcterms:created>
  <dcterms:modified xsi:type="dcterms:W3CDTF">2026-05-03T20:51:54+03:00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