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عدي
</w:t>
      </w:r>
    </w:p>
    <w:p>
      <w:pPr>
        <w:jc w:val="start"/>
        <w:bidi/>
      </w:pPr>
      <w:r>
        <w:rPr>
          <w:rFonts w:ascii="arial" w:hAnsi="arial" w:eastAsia="arial" w:cs="arial"/>
          <w:sz w:val="28"/>
          <w:szCs w:val="28"/>
          <w:b w:val="1"/>
          <w:bCs w:val="1"/>
          <w:rtl/>
        </w:rPr>
        <w:t xml:space="preserve">عاصم بن عدي
</w:t>
      </w:r>
    </w:p>
    <w:p>
      <w:pPr/>
      <w:r>
        <w:rPr/>
        <w:t xml:space="preserve">عاصم بن عدي  عاصم بن عدي بن الجد البلوي العجلاني، حليف الانصار: صحابي. كان سيد بني عجلان. استخلفه رسول الله (ص) على العالية من المدينة. وعاش عمرا طويلا قيل 120 عاما. </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w:t>
      </w:r>
    </w:p>
    <w:p>
      <w:pPr/>
      <w:r>
        <w:rPr/>
        <w:t xml:space="preserve">عاصم بن عدي (ب د ع) عاصم بن عدي بن الجد بن العجلان بن حارثة بن ضبيعة بن حرام بن جعل بن عمرو بن ودم بن ذبيان بن هميم بن ذهل بن بلي، البلوي، حليف بني عبيد بن زيد، من بني عمرو بن عوف، من الأوس من الأنصار، يكنى أبا عبد الله، وقيل: أبو عمر، وأبو عمرو، وهو أخو معن بن عدي، وكان سيد بني العجلان.</w:t>
      </w:r>
    </w:p>
    <w:p/>
    <w:p>
      <w:pPr/>
      <w:r>
        <w:rPr/>
        <w:t xml:space="preserve">شهد بدرا وأحدا والخندق، والمشاهد كلها، مع رسول الله صلى الله عليه وسلم، وقيل: لم يشهد بدرا بنفسه، لأن رسول الله صلى الله عليه وسلم رده من الروحاء، واستخلفه على العالية من المدينة، قاله محمد بن إسحاق، وابن شهاب، وضرب له رسول الله صلى الله عليه وسلم بسهمه وأجره.</w:t>
      </w:r>
    </w:p>
    <w:p/>
    <w:p>
      <w:pPr/>
      <w:r>
        <w:rPr/>
        <w:t xml:space="preserve">وهو الذي سأل رسول الله صلى الله عليه وسلم لعويمر العجلاني، فنزلت قصة اللعان، وهو والد أبي البداح ابن عاصم.</w:t>
      </w:r>
    </w:p>
    <w:p/>
    <w:p>
      <w:pPr/>
      <w:r>
        <w:rPr/>
        <w:t xml:space="preserve">أخبرنا أبو القاسم يعيش بن صدقة بن علي الفقيه بإسناده إلى أبي عبد الرحمن النسائي، قال: أخبرنا عمرو بن علي، حدثنا يحيى، حدثنا مالك، حدثنا عبد الله بن أبي بكر عن أبيه، عن أبي البداح بن عاصم بن عدي، عن أبيه: أن رسول الله صلى الله عليه وسلم رخص للرعاء في البيتوتة، يرمون يوم النحر واليومين اللذين بعده، يجمعونهما في أحدهما. </w:t>
      </w:r>
    </w:p>
    <w:p/>
    <w:p>
      <w:pPr/>
      <w:r>
        <w:rPr/>
        <w:t xml:space="preserve">وتوفي سنة خمس وأربعين، وقد عاش مائة سنة وخمس عشرة سنة، وقيل: عاش مائة سنة وعشرين سنة.</w:t>
      </w:r>
    </w:p>
    <w:p/>
    <w:p>
      <w:pPr/>
      <w:r>
        <w:rPr/>
        <w:t xml:space="preserve">أخرجه الثلاثة.</w:t>
      </w:r>
    </w:p>
    <w:p/>
    <w:p>
      <w:pPr/>
      <w:r>
        <w:rPr/>
        <w:t xml:space="preserve">ودم: بفتح الواو، والدال المهملة.</w:t>
      </w:r>
    </w:p>
    <w:p>
      <w:pPr>
        <w:jc w:val="start"/>
        <w:bidi/>
      </w:pPr>
      <w:r>
        <w:rPr>
          <w:sz w:val="24"/>
          <w:szCs w:val="24"/>
          <w:b w:val="1"/>
          <w:bCs w:val="1"/>
          <w:rtl/>
        </w:rPr>
        <w:t xml:space="preserve">
أسد الغابة في معرفة الصحابة،(دار ابن حزم - بيروت،2012،ط 1،ج 1،ص 607)/(دار الكتب العلمية - بيروت،1994،ط 1،ج 3،ص 110)/(دار الفكر - بيروت،1989،ط 1،ج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w:t>
      </w:r>
    </w:p>
    <w:p>
      <w:pPr/>
      <w:r>
        <w:rPr/>
        <w:t xml:space="preserve">عاصم بن عدي بن الجد بن العجلان بن حارثة بن ضبيعة بن حرام البلوي العجلاني، حليف الأنصار.</w:t>
      </w:r>
    </w:p>
    <w:p/>
    <w:p>
      <w:pPr/>
      <w:r>
        <w:rPr/>
        <w:t xml:space="preserve">كان سيد بني عجلان، وهو أخو معن بن عدي، يكنى أبا عمرو، ويقال أبا عبد الله.</w:t>
      </w:r>
    </w:p>
    <w:p/>
    <w:p>
      <w:pPr/>
      <w:r>
        <w:rPr/>
        <w:t xml:space="preserve">واتفقوا على ذكره في البدريين، ويقال: إنه لم يشهدها، بل خرج فكسر فرده النبي صلى الله عليه وسلم من الروحاء، واستخلفه على العالية من المدينة، وهذا هو المعتمد، وبه جزم ابن إسحاق وغيره وله رواية عند أحمد.</w:t>
      </w:r>
    </w:p>
    <w:p/>
    <w:p>
      <w:pPr/>
      <w:r>
        <w:rPr/>
        <w:t xml:space="preserve">وأورد الواقدي بسند له إلى أبي القداح بن عاصم أن رسول الله صلى الله عليه وسلم خلف عاصما على أهل قباء والعالية لشيء بلغه عنهم، وضرب له بسهمه وأجره، وقال: شهد أحدا وما بعدها.</w:t>
      </w:r>
    </w:p>
    <w:p/>
    <w:p>
      <w:pPr/>
      <w:r>
        <w:rPr/>
        <w:t xml:space="preserve">وفي الموطأ والسنن من طريق أبيه إلى أبي القداح بن عاصم عنه.</w:t>
      </w:r>
    </w:p>
    <w:p/>
    <w:p>
      <w:pPr/>
      <w:r>
        <w:rPr/>
        <w:t xml:space="preserve">وأخرجها البخاري في «التاريخ» عن أبي عاصم، عن مالك.</w:t>
      </w:r>
    </w:p>
    <w:p/>
    <w:p>
      <w:pPr/>
      <w:r>
        <w:rPr/>
        <w:t xml:space="preserve">وروى عنه أيضا الشعبي والطبراني، وله ذكر في الصحيح من حديث سهل بن سعد في قصة المتلاعنين.</w:t>
      </w:r>
    </w:p>
    <w:p/>
    <w:p>
      <w:pPr/>
      <w:r>
        <w:rPr/>
        <w:t xml:space="preserve">وغاير البغوي بين عاصم بن عدي العجلاني وبين عاصم والد أبي القداح، فوهم.</w:t>
      </w:r>
    </w:p>
    <w:p/>
    <w:p>
      <w:pPr/>
      <w:r>
        <w:rPr/>
        <w:t xml:space="preserve">وصرح ابن خزيمة في صحيحه بأن والد ابن القداح هو عاصم بن عدي العجلاني.</w:t>
      </w:r>
    </w:p>
    <w:p/>
    <w:p>
      <w:pPr/>
      <w:r>
        <w:rPr/>
        <w:t xml:space="preserve">وقال ابن سعد وابن السكن وغيرهما: مات سنة خمس وأربعين، وهو ابن مائة وخمس عشرة. وقيل عشرين.</w:t>
      </w:r>
    </w:p>
    <w:p/>
    <w:p>
      <w:pPr/>
      <w:r>
        <w:rPr/>
        <w:t xml:space="preserve">وقال الزبير بن بكار في ترجمة عبد الرحمن بن عوف: ومن ولده عمرو ومعن وزيد، وأمهم سهلة بنت عاصم بن عدي العجلاني، كان عبد العزيز بن عمران يحدث عن أبيه، عن جده عبد العزيز بن عمر بن عبد الرحمن بن عوف، قال: عاش عاصم بن عدي عشرين ومائة سنة، فلما حضرته الوفاة بكى عليه أهله، فقال: لا تبكوا علي، إنما فنيت فناء. وذكر الطبري أنه كان قصير القامة.</w:t>
      </w:r>
    </w:p>
    <w:p>
      <w:pPr>
        <w:jc w:val="start"/>
        <w:bidi/>
      </w:pPr>
      <w:r>
        <w:rPr>
          <w:sz w:val="24"/>
          <w:szCs w:val="24"/>
          <w:b w:val="1"/>
          <w:bCs w:val="1"/>
          <w:rtl/>
        </w:rPr>
        <w:t xml:space="preserve">
الإصابة في تمييز الصحابة،(دار الكتب العلمية - بيروت،1995،ط 1،ج 3،ص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w:t>
      </w:r>
    </w:p>
    <w:p>
      <w:pPr/>
      <w:r>
        <w:rPr/>
        <w:t xml:space="preserve">عاصم بن عدي غاير البغوي بينه وبين والد أبي البداح، وهو واحد، ونبهت عليه في القسم الأول.</w:t>
      </w:r>
    </w:p>
    <w:p>
      <w:pPr>
        <w:jc w:val="start"/>
        <w:bidi/>
      </w:pPr>
      <w:r>
        <w:rPr>
          <w:sz w:val="24"/>
          <w:szCs w:val="24"/>
          <w:b w:val="1"/>
          <w:bCs w:val="1"/>
          <w:rtl/>
        </w:rPr>
        <w:t xml:space="preserve">
الإصابة في تمييز الصحابة،(دار الكتب العلمية - بيروت،1995،ط 1،ج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البلوي
</w:t>
      </w:r>
    </w:p>
    <w:p>
      <w:pPr/>
      <w:r>
        <w:rPr/>
        <w:t xml:space="preserve">البلوي عاصم بن عدي البلوي؛ رده رسول الله صلى الله عليه وسلم من بدر إلى مسجد الضرار لشيء بلغه عنهم، وضرب له بسهم وأجر، وطال عمره، وتوفي سنة خمس وأربعين للهجرة، وروى له 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بن الجد بن العجلان بن حارثة بن ضبيعة العجلاني ثم البلوي
</w:t>
      </w:r>
    </w:p>
    <w:p>
      <w:pPr/>
      <w:r>
        <w:rPr/>
        <w:t xml:space="preserve">عاصم بن عدي بن الجد بن العجلان بن حارثة بن ضبيعة العجلاني ثم البلوي  من بلي بن عمرو بن الحاف بن قضاعة، وأخوه معد بن عدي، حليف بني عبيد بن زيد، من بني عمرو بن عوف، يكنى أبا عبد الله، وقيل: أبا عمر، شهد بدرا وأحدا والخندق، والمشاهد كلها.</w:t>
      </w:r>
    </w:p>
    <w:p/>
    <w:p>
      <w:pPr/>
      <w:r>
        <w:rPr/>
        <w:t xml:space="preserve">وقيل: لم يشهد بدرا بنفسه، لأن رسول الله صلى الله عليه وسلم رده عن بدر بعد أن خرج معه إليها إلى أهل مسجد الضرار لشيء بلغه عنهم وضرب له بسهمه وأجره.</w:t>
      </w:r>
    </w:p>
    <w:p/>
    <w:p>
      <w:pPr/>
      <w:r>
        <w:rPr/>
        <w:t xml:space="preserve">وقيل: بل كان رسول الله صلى الله عليه وسلم قد استخلفه حين خرج إلى</w:t>
      </w:r>
    </w:p>
    <w:p/>
    <w:p>
      <w:pPr/>
      <w:r>
        <w:rPr/>
        <w:t xml:space="preserve">بدر على قباء وأهل العالية، وضرب له بسهمه، فكان كمن شهدها، وهو صاحب عويمر العجلاني الذي قال له: سل لي يا عاصم عن ذلك رسول الله صلى الله عليه وسلم في حديث اللعان، وهو والد أبي البداح بن عاصم بن عدي.</w:t>
      </w:r>
    </w:p>
    <w:p/>
    <w:p>
      <w:pPr/>
      <w:r>
        <w:rPr/>
        <w:t xml:space="preserve">توفي سنة خمس وأربعين، وقد بلغ قريبا من عشرين ومائة سنة، وكان عبد العزيز بن عمران يحدث عن أبيه عن جده قال: عاش عاصم بن عدي عشرين ومائة سنة، فلما حضرته الوفاة بكى أهله، فقال: لا تبكوا علي، فإنما فنيت فناء، وكان إلى القصر ما هو.</w:t>
      </w:r>
    </w:p>
    <w:p/>
    <w:p>
      <w:pPr/>
      <w:r>
        <w:rPr/>
        <w:t xml:space="preserve">وذكر موسى بن عقبة عاصم بن عدي وأخاه معن بن عدي فيمن شهد بدرا، قال: وخرج عاصم بن عدي فيما زعموا مع رسول الله صلى الله عليه وسلم فرده، فرجع من الروحاء. فضرب له بسهمه، ولهذا ذكره بعضهم في البدريين.</w:t>
      </w:r>
    </w:p>
    <w:p>
      <w:pPr>
        <w:jc w:val="start"/>
        <w:bidi/>
      </w:pPr>
      <w:r>
        <w:rPr>
          <w:sz w:val="24"/>
          <w:szCs w:val="24"/>
          <w:b w:val="1"/>
          <w:bCs w:val="1"/>
          <w:rtl/>
        </w:rPr>
        <w:t xml:space="preserve">
الاستيعاب في معرفة الأصحاب،(دار الجيل - بيروت،1992،ط 1،ج 2،ص 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عاصم بن عدي
</w:t>
      </w:r>
    </w:p>
    <w:p>
      <w:pPr/>
      <w:r>
        <w:rPr/>
        <w:t xml:space="preserve">وأخوه عاصم بن عدي بن الجد بن العجلان. قال محمد بن عمر: كان يكنى أبا بكر. وقال عبد الله بن محمد بن عمارة الأنصاري: كان يكنى أبا عبد الله. وله عقب.</w:t>
      </w:r>
    </w:p>
    <w:p/>
    <w:p>
      <w:pPr/>
      <w:r>
        <w:rPr/>
        <w:t xml:space="preserve">أخبرنا محمد بن عمر قال: أخبرنا أبو بكر بن عبد الله بن أبي سبرة عن المسور بن رفاعة عن عبد الله بن مكنف قال: وأخبرنا أفلح بن سعيد عن سعيد بن عبد الرحمن بن رقيش عن أبي البداح عن عاصم بن عدي أن رسول الله - صلى الله عليه وسلم - لما أراد الخروج إلى بدر خلف عاصم بن عدي على قباء وأهل العالية لشيء بلغه عنهم وضرب له بسهمه وأجره فكان كمن شهدها. وكذلك قال محمد بن إسحاق. وقال محمد بن عمر: وشهد عاصم بن عدي أحدا والخندق والمشاهد كلها مع رسول الله - صلى الله عليه وسلم - وبعثه رسول الله - صلى الله عليه وسلم - من تبوك ومعه مالك بن الدخشم فأحرقا مسجد الضرار ببني عمرو بن عوف بقباء بالنار. وكان عاصم إلى القصر ما هو. وكان يخضب بالحناء. ومات سنة خمس وأربعين بالمدينة في خلافة معاوية بن أبي سفيان. رضي الله عنه. وهو ابن خمس عشرة ومائة سنة.</w:t>
      </w:r>
    </w:p>
    <w:p>
      <w:pPr>
        <w:jc w:val="start"/>
        <w:bidi/>
      </w:pPr>
      <w:r>
        <w:rPr>
          <w:sz w:val="24"/>
          <w:szCs w:val="24"/>
          <w:b w:val="1"/>
          <w:bCs w:val="1"/>
          <w:rtl/>
        </w:rPr>
        <w:t xml:space="preserve">
الطبقات الكبرى،(دار الكتب العلمية - بيروت،1990،ط 1،ج 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الأنصاري، المديني، أبو البداح
</w:t>
      </w:r>
    </w:p>
    <w:p>
      <w:pPr/>
      <w:r>
        <w:rPr/>
        <w:t xml:space="preserve">عاصم بن عدي، الأنصاري، المديني، أبو البداح </w:t>
      </w:r>
    </w:p>
    <w:p/>
    <w:p>
      <w:pPr/>
      <w:r>
        <w:rPr/>
        <w:t xml:space="preserve">شهد بدراً، الأوسي، العجلاني.</w:t>
      </w:r>
    </w:p>
    <w:p/>
    <w:p>
      <w:pPr/>
      <w:r>
        <w:rPr/>
        <w:t xml:space="preserve">قال أبو عاصمٍ: عن مالكٍ، عن عبد الله بن أبي بكر، عن أبيه، عن أبي البداح بن عاصمٍ، عن أبيه، قال: رخص النبي صلى الله عليه وسلم لرعاء الإبل أن يرموا يوم النحر، ويؤخروا يومين، ثم يرموا.</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العجلاني
</w:t>
      </w:r>
    </w:p>
    <w:p>
      <w:pPr/>
      <w:r>
        <w:rPr/>
        <w:t xml:space="preserve">عاصم بن عدي العجلاني </w:t>
      </w:r>
    </w:p>
    <w:p/>
    <w:p>
      <w:pPr/>
      <w:r>
        <w:rPr/>
        <w:t xml:space="preserve">ضرب له رسول الله صلى الله عليه وسلم بسهمه يوم بدر لأنه استعمله على العالية عنه ابنه أبو البداح وسهل بن سعد والشعبي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بن الجد بن عجلان العجلاني القضاعي 
</w:t>
      </w:r>
    </w:p>
    <w:p>
      <w:pPr/>
      <w:r>
        <w:rPr/>
        <w:t xml:space="preserve">(4) عاصم بن عدي بن الجد بن عجلان العجلاني القضاعي أخو معن يكنى أبا عبد الله ويقال أبو عمرو وقال أبو عمر حليف الأنصار وهو والد أبي أبي الدحداح. </w:t>
      </w:r>
    </w:p>
    <w:p/>
    <w:p>
      <w:pPr/>
      <w:r>
        <w:rPr/>
        <w:t xml:space="preserve">كذا ذكره المزي من غير تردد.</w:t>
      </w:r>
    </w:p>
    <w:p/>
    <w:p>
      <w:pPr/>
      <w:r>
        <w:rPr/>
        <w:t xml:space="preserve">وفي كتاب ابن حبان: مات في ولاية معاوية وهو ابن مائة سنة وخمس عشرة سنة.</w:t>
      </w:r>
    </w:p>
    <w:p/>
    <w:p>
      <w:pPr/>
      <w:r>
        <w:rPr/>
        <w:t xml:space="preserve">وقال ابن السكن: مات سنة خمس وأربعين، ويقال إن عاصم بن عدي غير</w:t>
      </w:r>
    </w:p>
    <w:p/>
    <w:p>
      <w:pPr/>
      <w:r>
        <w:rPr/>
        <w:t xml:space="preserve">والد أبي البداح هما اثنان، وكذا فرق بينهما غير واحد منهم: أبو القاسم البغوي.</w:t>
      </w:r>
    </w:p>
    <w:p/>
    <w:p>
      <w:pPr/>
      <w:r>
        <w:rPr/>
        <w:t xml:space="preserve">وقال أبو عمر: عاش مائة وعشرين سنة.</w:t>
      </w:r>
    </w:p>
    <w:p/>
    <w:p>
      <w:pPr/>
      <w:r>
        <w:rPr/>
        <w:t xml:space="preserve">وقال ابن سعد: له عقب، وقال محمد بن عمر: أرسله رسول الله صلى الله عليه وسلم من تبوك ومعه مالك بن الدخشم، وأحرقا مسجد الضرار ببني عمرو بن عوف بالنار، وكان عاصم إلى القصر ما هو، وكان يخضب بالحناء ومات سنة خمس وأربعين في خلافة معاوية، وهو ابن خمس عشرة ومائة سنة، وكذا ذكره الطبري في كتاب الصحابة.</w:t>
      </w:r>
    </w:p>
    <w:p/>
    <w:p>
      <w:pPr/>
      <w:r>
        <w:rPr/>
        <w:t xml:space="preserve">وقال البخاري، وأبو حاتم الرازي، ويعقوب بن سفيان، والبارودي في آخرين: شهد بدرا لم يستثنوا.</w:t>
      </w:r>
    </w:p>
    <w:p/>
    <w:p>
      <w:pPr/>
      <w:r>
        <w:rPr/>
        <w:t xml:space="preserve">وقال الترمذي في كتاب الصحابة: يقال شهد بدرا.</w:t>
      </w:r>
    </w:p>
    <w:p/>
    <w:p>
      <w:pPr/>
      <w:r>
        <w:rPr/>
        <w:t xml:space="preserve">وفي قول المزي وقال موسى بن عقبة: رده [ق218 أ] النبي صلى الله عليه وسلم من الروحاء ضرب له بسهمه؛ أشعار بتفرد موسى بهذا القول، وليس كذلك لما ذكره أيضا محمد بن إسحاق، وقبله الزهري فيما ذكره الحاكم، وأبو معشر، والواقدي، وسليمان التيمي - في آخرين من الأئمة القدماء.</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بن الجد بن عجلان الأوسي أبو أبي البداح بن عاصم
</w:t>
      </w:r>
    </w:p>
    <w:p>
      <w:pPr/>
      <w:r>
        <w:rPr/>
        <w:t xml:space="preserve">عاصم بن عدي بن الجد بن عجلان الأوسي أبو أبي البداح بن عاصم </w:t>
      </w:r>
    </w:p>
    <w:p/>
    <w:p>
      <w:pPr/>
      <w:r>
        <w:rPr/>
        <w:t xml:space="preserve">شهد بدراً روى عنه أبو البداح ابنه مات عاصم بن عدي في ولاية معاوية وهو بن مائة سنة وخمس عشرة سنة وكان قد رده رسول الله صلى الله عليه وسلم من بدر إلى مسجد الضرار وضرب له بسهمه وأجره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الأنصاري
</w:t>
      </w:r>
    </w:p>
    <w:p>
      <w:pPr/>
      <w:r>
        <w:rPr/>
        <w:t xml:space="preserve">عاصم بن عدي الأنصاري </w:t>
      </w:r>
    </w:p>
    <w:p/>
    <w:p>
      <w:pPr/>
      <w:r>
        <w:rPr/>
        <w:t xml:space="preserve">حدثنا بشر بن موسى، نا إسماعيل بن إدريس، نا عباية بن بكر بن أبي ليلى المزني، عن إبراهيم بن إسماعيل بن مجمع، عن عبد الله بن أبي بكر بن محمد بن عمرو بن حزم قال: حدثني أبو البداح بن عاصم بن عدي الأنصاري، عن أبيه عاصم أنه قال: سألنا رسول الله صلى الله عليه وسلم فقال: «أين حبس سيل» ؟ قلنا: لا ندري، فمر رجلٌ من بني سليم، قلت: من أين جئت؟ قال: من حبس سيل قال: فدعوت بنعلي، وانحدرت إلى رسول الله صلى الله عليه وسلم، فقلت: يا رسول الله، هذا الرجل منه، فقال رسول الله صلى الله عليه وسلم: «أين أهلك» قال: بحبس سيل قال: «أخرج أهلك منه، فإنه يوشك أن تخرج منه نارٌ تضيء أعناق الإبل ببصرى»</w:t>
      </w:r>
    </w:p>
    <w:p/>
    <w:p>
      <w:pPr/>
      <w:r>
        <w:rPr/>
        <w:t xml:space="preserve">حدثنا بشر بن موسى، نا الحميدي، نا سفيان، نا عبد الله بن أبي بكر، عن أبيه، عن أبي البداح، عن أبيه، «أن رسول الله صلى الله عليه وسلم رخص للرعاء أن يرموا يوماً، ويدعوا يوماً» قال القاضي: ورواه ابن جريج، عن أبي بكر، ورواه روح بن القاسم، عن عبد الله بن أبي بكر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عدي الأنصاري المدني
</w:t>
      </w:r>
    </w:p>
    <w:p>
      <w:pPr/>
      <w:r>
        <w:rPr/>
        <w:t xml:space="preserve">عاصم بن عدي الأنصاري المدني </w:t>
      </w:r>
    </w:p>
    <w:p/>
    <w:p>
      <w:pPr/>
      <w:r>
        <w:rPr/>
        <w:t xml:space="preserve">شهد بدراً له صحبة روى عنه ابنه أبو البداح بن عاصم والشعبي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2026-05-03T20:33:41+03:00</dcterms:created>
  <dcterms:modified xsi:type="dcterms:W3CDTF">2026-05-03T20:33:41+03:00</dcterms:modified>
</cp:coreProperties>
</file>

<file path=docProps/custom.xml><?xml version="1.0" encoding="utf-8"?>
<Properties xmlns="http://schemas.openxmlformats.org/officeDocument/2006/custom-properties" xmlns:vt="http://schemas.openxmlformats.org/officeDocument/2006/docPropsVTypes"/>
</file>