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نصر بن الحارث الأنماري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نصر بن الحارث الأنماري
</w:t>
      </w:r>
    </w:p>
    <w:p>
      <w:pPr/>
      <w:r>
        <w:rPr/>
        <w:t xml:space="preserve">نصر بن الحارث الأنماري قال أبو عمر: هو أبو منفعة، ووهموه في ذلك، وإنما هو بكر، فكأن الكاف تحرفت، فصارت صورة صاد، فصحفه.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6،ص 398)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2026-05-21T20:45:42+03:00</dcterms:created>
  <dcterms:modified xsi:type="dcterms:W3CDTF">2026-05-21T20:45:42+03:00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