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محزبة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محزبة
</w:t>
      </w:r>
    </w:p>
    <w:p>
      <w:pPr/>
      <w:r>
        <w:rPr/>
        <w:t xml:space="preserve">محزبة بمهملة ساكنة ثم زاي منقوطة ثم موحدة.</w:t>
      </w:r>
    </w:p>
    <w:p/>
    <w:p>
      <w:pPr/>
      <w:r>
        <w:rPr/>
        <w:t xml:space="preserve">له حديث في السواك عند النوم. روى عنه عكرمة بن خالد، كذا استدركه الذهبي في «التجريد»، ثم قال: عداده في التابعين.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2026-07-27T12:14:23+03:00</dcterms:created>
  <dcterms:modified xsi:type="dcterms:W3CDTF">2026-07-27T12:14:23+03:00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