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مرة بن أبي عزة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مرة بن أبي عزة
</w:t>
      </w:r>
    </w:p>
    <w:p>
      <w:pPr/>
      <w:r>
        <w:rPr/>
        <w:t xml:space="preserve">مرة بن أبي عزة بن عمرو بن عمير بن وهب بن حذافة بن جمح الجمحي.</w:t>
      </w:r>
    </w:p>
    <w:p/>
    <w:p>
      <w:pPr/>
      <w:r>
        <w:rPr/>
        <w:t xml:space="preserve">قتل أبوه بحمراء الأسد بعد أحد، ولمرة هذا عقب بالمدينة، ذكره الزبير.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2026-07-27T17:07:52+03:00</dcterms:created>
  <dcterms:modified xsi:type="dcterms:W3CDTF">2026-07-27T17:07:52+03:00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