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عدس
</w:t>
      </w:r>
    </w:p>
    <w:p>
      <w:pPr/>
      <w:r>
        <w:rPr/>
        <w:t xml:space="preserve">عبد الرحمن بن عدس بضمتين.</w:t>
      </w:r>
    </w:p>
    <w:p/>
    <w:p>
      <w:pPr/>
      <w:r>
        <w:rPr/>
        <w:t xml:space="preserve">ذكره ابن قانع في الصحابة، وأورد في ترجمته من طريق يزيد بن أبي حبيب، عن ابن شماسة، عن عبد الرحمن بن عدس: سمعت رسول الله صلى الله عليه وآله وسلم يقول: «يخرج ناس من أمتي يمرقون من الدين»... الحديث.</w:t>
      </w:r>
    </w:p>
    <w:p/>
    <w:p>
      <w:pPr/>
      <w:r>
        <w:rPr/>
        <w:t xml:space="preserve">وهذا وقع في اسم أبيه تحريف، وإنما هو عديس بالتصغير. وقد مضى في القسم الأول، وذكر هذا الحديث في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عدس البلوي
</w:t>
      </w:r>
    </w:p>
    <w:p>
      <w:pPr/>
      <w:r>
        <w:rPr/>
        <w:t xml:space="preserve">عبد الرحمن بن عدس البلوي </w:t>
      </w:r>
    </w:p>
    <w:p/>
    <w:p>
      <w:pPr/>
      <w:r>
        <w:rPr/>
        <w:t xml:space="preserve">له صحبة عداده في أهل مصر وقد قيل عديس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عدس بن عبد الله بن عباد بن حرام بن عوف ابن هني بن بلي بن عمرو بن الحاف بن قضاعة
</w:t>
      </w:r>
    </w:p>
    <w:p>
      <w:pPr/>
      <w:r>
        <w:rPr/>
        <w:t xml:space="preserve">عبد الرحمن بن عدس بن عبد الله بن عباد بن حرام بن عوف ابن هني بن بلي بن عمرو بن الحاف بن قضاعة </w:t>
      </w:r>
    </w:p>
    <w:p/>
    <w:p>
      <w:pPr/>
      <w:r>
        <w:rPr/>
        <w:t xml:space="preserve">حدثنا عبيد بن شريك البزار، نا نعيم بن حماد، نا ابن وهب، عن عمرو بن الحرث، عن يزيد بن أبي حبيب، عن ابن شماسة، عن عبد الرحمن بن عدس قال: سمعت رسول الله صلى الله عليه وسلم يقول: «يخرج ناسٌ يمرقون من الدين كما يمرق السهم من الرمية، يقتلون بجبل كذا وكذا» وذكر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2026-07-25T18:47:27+03:00</dcterms:created>
  <dcterms:modified xsi:type="dcterms:W3CDTF">2026-07-25T18:47:27+03:00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