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معقل بن مقرن المزني
</w:t>
      </w:r>
    </w:p>
    <w:p>
      <w:pPr>
        <w:jc w:val="start"/>
        <w:bidi/>
      </w:pPr>
      <w:r>
        <w:rPr>
          <w:rFonts w:ascii="arial" w:hAnsi="arial" w:eastAsia="arial" w:cs="arial"/>
          <w:sz w:val="28"/>
          <w:szCs w:val="28"/>
          <w:b w:val="1"/>
          <w:bCs w:val="1"/>
          <w:rtl/>
        </w:rPr>
        <w:t xml:space="preserve">عبد الله بن معقل بن مقرن المزني
</w:t>
      </w:r>
    </w:p>
    <w:p>
      <w:pPr/>
      <w:r>
        <w:rPr/>
        <w:t xml:space="preserve">عبد الله بن معقل بن مقرن المزني ذكره ابن فتحون في «ذيل الاستيعاب»، ولم يذكر مستندا لذكره في الصحابة، وقد قال ابن قتيبة: ليست له صحبة، ولا إدراك.</w:t>
      </w:r>
    </w:p>
    <w:p/>
    <w:p>
      <w:pPr/>
      <w:r>
        <w:rPr/>
        <w:t xml:space="preserve">وذكره في التابعين ابن سعد، والعجلي، والبخاري، وابن حبان، وغيرهم، وله رواية عند أبي داود</w:t>
      </w:r>
    </w:p>
    <w:p/>
    <w:p>
      <w:pPr/>
      <w:r>
        <w:rPr/>
        <w:t xml:space="preserve">وفي «المراسيل» أخرجها من طريق جرير بن حازم، عن عبد الملك بن عمير، عنه، قال: قام أعرابي إلى زاوية من زوايا المسجد، فاكتشف فبال، فقال النبي صلى الله عليه وآله وسلم: «خذوا ما بال عليه من التراب فألقوه وأهريقوا عليه مكانه ماء»</w:t>
      </w:r>
    </w:p>
    <w:p/>
    <w:p>
      <w:pPr/>
      <w:r>
        <w:rPr/>
        <w:t xml:space="preserve">فإن كان هذا هو مستند ابن فتحون في ذكره لاحتمال أن يكون أدرك النبي صلى الله عليه وآله وسلم فيكون مرسل صحابي، فإنه يرد عليه أن أبا داود ذكر هذا الحديث في كتاب الطهارة من السنن عقب حديث أبي هريرة، وقال بعده هو مرسل، وابن معقل لم يدرك النبي صلى الله عليه وآله وسلم. انتهى.</w:t>
      </w:r>
    </w:p>
    <w:p/>
    <w:p>
      <w:pPr/>
      <w:r>
        <w:rPr/>
        <w:t xml:space="preserve">وروايته عن علي عند البخاري، وروى أيضا عن ابن مسعود، وكعب بن عجرة، وعدي بن حاتم، وغيرهم.</w:t>
      </w:r>
    </w:p>
    <w:p/>
    <w:p>
      <w:pPr/>
      <w:r>
        <w:rPr/>
        <w:t xml:space="preserve">وروى عنه أيضا أبو إسحاق السبيعي، والنسائي، وزياد بن أبي مريم، وغيرهم.</w:t>
      </w:r>
    </w:p>
    <w:p/>
    <w:p>
      <w:pPr/>
      <w:r>
        <w:rPr/>
        <w:t xml:space="preserve">قال العجلي: تابعي ثقة من خيار التابعين وقال ابن حبان في الثقات: مات سنة بضع وثمانين، وأرخه البخاري سنة ثمان.</w:t>
      </w:r>
    </w:p>
    <w:p>
      <w:pPr>
        <w:jc w:val="start"/>
        <w:bidi/>
      </w:pPr>
      <w:r>
        <w:rPr>
          <w:sz w:val="24"/>
          <w:szCs w:val="24"/>
          <w:b w:val="1"/>
          <w:bCs w:val="1"/>
          <w:rtl/>
        </w:rPr>
        <w:t xml:space="preserve">
الإصابة في تمييز الصحابة،(دار الكتب العلمية - بيروت،1995،ط 1،ج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w:t>
      </w:r>
    </w:p>
    <w:p>
      <w:pPr/>
      <w:r>
        <w:rPr/>
        <w:t xml:space="preserve">عبد الله بن معقل ابن مقرن، الإمام، أبو الوليد المزني، الكوفي. لأبيه صحبة.</w:t>
      </w:r>
    </w:p>
    <w:p/>
    <w:p>
      <w:pPr/>
      <w:r>
        <w:rPr/>
        <w:t xml:space="preserve">حدث عن: أبيه. وعن: علي، وابن مسعود، وكعب بن عجرة، وجماعة.</w:t>
      </w:r>
    </w:p>
    <w:p/>
    <w:p>
      <w:pPr/>
      <w:r>
        <w:rPr/>
        <w:t xml:space="preserve">وعنه: أبو إسحاق السبيعي، وعبد الملك بن عمير، ويزيد بن أبي زياد، وأبو إسحاق سليمان بن فيروز الشيباني، وآخرون.</w:t>
      </w:r>
    </w:p>
    <w:p/>
    <w:p>
      <w:pPr/>
      <w:r>
        <w:rPr/>
        <w:t xml:space="preserve">ذكره أحمد بن عبد الله العجلي، فقال: ثقة، من خيار التابعين.</w:t>
      </w:r>
    </w:p>
    <w:p/>
    <w:p>
      <w:pPr/>
      <w:r>
        <w:rPr/>
        <w:t xml:space="preserve">توفي سنة ثمان وثمانين.</w:t>
      </w:r>
    </w:p>
    <w:p>
      <w:pPr>
        <w:jc w:val="start"/>
        <w:bidi/>
      </w:pPr>
      <w:r>
        <w:rPr>
          <w:sz w:val="24"/>
          <w:szCs w:val="24"/>
          <w:b w:val="1"/>
          <w:bCs w:val="1"/>
          <w:rtl/>
        </w:rPr>
        <w:t xml:space="preserve">
سير أعلام النبلاء،(دار الحديث- القاهرة،2006،ط 0،ج 5،ص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w:t>
      </w:r>
    </w:p>
    <w:p>
      <w:pPr/>
      <w:r>
        <w:rPr/>
        <w:t xml:space="preserve">عبد الله بن معقل بن مقرن المزني ويكنى أبا الوليد. روى عن علي وعبد الله.</w:t>
      </w:r>
    </w:p>
    <w:p/>
    <w:p>
      <w:pPr/>
      <w:r>
        <w:rPr/>
        <w:t xml:space="preserve">قال: أخبرنا محمد بن عبد الله الأسدي قال: حدثنا يونس بن أبي إسحاق قال:</w:t>
      </w:r>
    </w:p>
    <w:p/>
    <w:p>
      <w:pPr/>
      <w:r>
        <w:rPr/>
        <w:t xml:space="preserve">جعل عبد الله بن معقل بن مقرن في البعث الذي كنت فيه.</w:t>
      </w:r>
    </w:p>
    <w:p/>
    <w:p>
      <w:pPr/>
      <w:r>
        <w:rPr/>
        <w:t xml:space="preserve">قال: وقال أبو بكر بن عياش عن أبي إسحاق قال: شهدت جنازة عبد الله بن معقل. قال فقال رجل: إن صاحب هذا القبر قد أوصى أن يسل فسلوه. وكان ثقة كثير الحديث.</w:t>
      </w:r>
    </w:p>
    <w:p>
      <w:pPr>
        <w:jc w:val="start"/>
        <w:bidi/>
      </w:pPr>
      <w:r>
        <w:rPr>
          <w:sz w:val="24"/>
          <w:szCs w:val="24"/>
          <w:b w:val="1"/>
          <w:bCs w:val="1"/>
          <w:rtl/>
        </w:rPr>
        <w:t xml:space="preserve">
الطبقات الكبرى،(دار الكتب العلمية - بيروت،1990،ط 1،ج 6،ص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المزني أبو الوليد
</w:t>
      </w:r>
    </w:p>
    <w:p>
      <w:pPr/>
      <w:r>
        <w:rPr/>
        <w:t xml:space="preserve">عبد الله بن معقل بن مقرن المزني أبو الوليد كان ينزل الكوفة مدة والبصرة زمانا فحديثه عند أهل المصرين وكان من العباد الخشن مات سنة بضع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المزني أبو الوليد
</w:t>
      </w:r>
    </w:p>
    <w:p>
      <w:pPr/>
      <w:r>
        <w:rPr/>
        <w:t xml:space="preserve">عبد الله بن معقل بن مقرن المزني أبو الوليد من عباد أهل الكوفة وقرائهم، مات سنة بضع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الكوفي، المزني 
</w:t>
      </w:r>
    </w:p>
    <w:p>
      <w:pPr/>
      <w:r>
        <w:rPr/>
        <w:t xml:space="preserve">عبد الله بن معقل بن مقرن، الكوفي، المزني. </w:t>
      </w:r>
    </w:p>
    <w:p/>
    <w:p>
      <w:pPr/>
      <w:r>
        <w:rPr/>
        <w:t xml:space="preserve">سمع ابن مسعود.</w:t>
      </w:r>
    </w:p>
    <w:p/>
    <w:p>
      <w:pPr/>
      <w:r>
        <w:rPr/>
        <w:t xml:space="preserve">روى عنه أبو إسحاق الهمداني، وزياد، والشيباني.</w:t>
      </w:r>
    </w:p>
    <w:p/>
    <w:p>
      <w:pPr/>
      <w:r>
        <w:rPr/>
        <w:t xml:space="preserve">كنيته أبو الوليد.</w:t>
      </w:r>
    </w:p>
    <w:p/>
    <w:p>
      <w:pPr/>
      <w:r>
        <w:rPr/>
        <w:t xml:space="preserve">قال أحمد بن محمد: أخبرنا عبد الله، أخبرنا يونس، عن أبي إسحاق؛ خرجنا في سنة ثمان وثمانين، فجعل عبد الله بن معقل في ذلك البعث، ثم إن الحجاج أخرجهم مع عتبة بن أبي عقيل، فيهم ابن معقل، فمات ابن معقل بأنقرة.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المزني
</w:t>
      </w:r>
    </w:p>
    <w:p>
      <w:pPr/>
      <w:r>
        <w:rPr/>
        <w:t xml:space="preserve">عبد الله بن معقل بن مقرن المزني </w:t>
      </w:r>
    </w:p>
    <w:p/>
    <w:p>
      <w:pPr/>
      <w:r>
        <w:rPr/>
        <w:t xml:space="preserve">عن أبيه وعلي وابن مسعود وعنه أبو إسحاق ويزيد بن أبي زياد ثقة سوى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المزني الكوفي كنيته أبو الوليد
</w:t>
      </w:r>
    </w:p>
    <w:p>
      <w:pPr/>
      <w:r>
        <w:rPr/>
        <w:t xml:space="preserve">عبد الله بن معقل بن مقرن المزني الكوفي كنيته أبو الوليد </w:t>
      </w:r>
    </w:p>
    <w:p/>
    <w:p>
      <w:pPr/>
      <w:r>
        <w:rPr/>
        <w:t xml:space="preserve">روى عن عدي بن حاتم في الزكاة وكعب بن عمرة في الحج وثابت بن الضحاك في البيوع</w:t>
      </w:r>
    </w:p>
    <w:p/>
    <w:p>
      <w:pPr/>
      <w:r>
        <w:rPr/>
        <w:t xml:space="preserve">روى عنه أبو إسحاق السبيعي وعبد الرحمن الأصبهاني وعبد الله بن السائب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أبو الوليد المزي الكوفي.
</w:t>
      </w:r>
    </w:p>
    <w:p>
      <w:pPr/>
      <w:r>
        <w:rPr/>
        <w:t xml:space="preserve">(خ م مد ت س ق) عبد الله بن معقل بن مقرن أبو الوليد المزي الكوفي. </w:t>
      </w:r>
    </w:p>
    <w:p/>
    <w:p>
      <w:pPr/>
      <w:r>
        <w:rPr/>
        <w:t xml:space="preserve">قال ابن سعد: أنبا محمد بن عبد الله الأسدي ثنا يونس بن أبي إسحاق عن أبيه قال: جعل عبد الله بن معقل بن مقرن في البعث الذي كنت فيه قال: فقال أبو بكر بن عياش عن أبي إسحاق قال: شهدت جنازة عبد الله بن معقل قال: فقال رجل: إن صاحب هذا القبر قد أوصى أن يسل فسلوه، وكان ثقة قليل الحديث، وهو أخو عبد الرحمن بن معقل.</w:t>
      </w:r>
    </w:p>
    <w:p/>
    <w:p>
      <w:pPr/>
      <w:r>
        <w:rPr/>
        <w:t xml:space="preserve">ولما ذكره أبو حاتم ابن حبان في كتاب ’’ الثقات ’’ قال: مات سنة بضع وثمانين بالبصرة حدثنا الحسن بن سفيان ثنا أبو بكر بن أبي شيبة ثنا وكيع ثنا أبي ثنا أبو إسحاق: أن عبد الله بن معقل صلى بالناس في شهر رمضان فلما كان</w:t>
      </w:r>
    </w:p>
    <w:p/>
    <w:p>
      <w:pPr/>
      <w:r>
        <w:rPr/>
        <w:t xml:space="preserve">يوم الفطر أرسل إليه عبيد الله بن زياد بحلة وخمسمائة درهم فردها عليه وقال: إنا لا نأخذ على القرآن أجرا.</w:t>
      </w:r>
    </w:p>
    <w:p/>
    <w:p>
      <w:pPr/>
      <w:r>
        <w:rPr/>
        <w:t xml:space="preserve">وفي ’’ تاريخ البخاري الكبير ’’، و ’’ الأوسط ’’: وقال لي أحمد بن محمد أنبا عبد الله بن معقل في ذلك البعث ثم إن الحجاج أخرجهم مع عتبة بن أبي عقيل فيهم ابن معقل فمات ابن معقل بأنقرة.</w:t>
      </w:r>
    </w:p>
    <w:p/>
    <w:p>
      <w:pPr/>
      <w:r>
        <w:rPr/>
        <w:t xml:space="preserve">وذكره ابن خلفون في كتاب ’’ الثقات ’’.</w:t>
      </w:r>
    </w:p>
    <w:p/>
    <w:p>
      <w:pPr/>
      <w:r>
        <w:rPr/>
        <w:t xml:space="preserve">وذكر ابن قانع وفاته سنة ثلاث وثمانين.</w:t>
      </w:r>
    </w:p>
    <w:p/>
    <w:p>
      <w:pPr/>
      <w:r>
        <w:rPr/>
        <w:t xml:space="preserve">وذكره ابن حزم في ’’ طبقات القراء ’’ تأليفه، وابن فتحون في جملة الصحابة.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المزني
</w:t>
      </w:r>
    </w:p>
    <w:p>
      <w:pPr/>
      <w:r>
        <w:rPr/>
        <w:t xml:space="preserve">عبد الله بن معقل بن مقرنٍ المزني </w:t>
      </w:r>
    </w:p>
    <w:p/>
    <w:p>
      <w:pPr/>
      <w:r>
        <w:rPr/>
        <w:t xml:space="preserve">يروي عن ابن مسعودٍ كنيته أبو الوليد عداده في أهل الكوفة روى عنه الشيباني والسبيعي مات بالبصرة سنة بضعٍ وثمانين ثنا الحسن بن سفيان قال ثنا أبو بكر بن أبي شيبة قال ثنا وكيعٌ قال ثنا أبي قال ثنا أبو إسحاق عن عبد الله بن معقلٍ أنه صلى بالناس في شهر رمضان فلما كان يوم الفطر بعث إليه عبيد الله بن زيادٍ بحلةٍ وخمسمائة درهمٍ فردها عليه وقال إنا لا نأخذ على القرآن أجراً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المزني كوفي
</w:t>
      </w:r>
    </w:p>
    <w:p>
      <w:pPr/>
      <w:r>
        <w:rPr/>
        <w:t xml:space="preserve">عبد الله بن معقل بن مقرن المزني كوفي </w:t>
      </w:r>
    </w:p>
    <w:p/>
    <w:p>
      <w:pPr/>
      <w:r>
        <w:rPr/>
        <w:t xml:space="preserve">تابعي ثقة من أصحاب عبد الله من خيار التابعين حدثنا أبو مسلم حدثني أبي حدثنا موسى بن أيوب ثنا مخلد عن هشام عن بن سيرين أن عبد الله بن معقل صلى بالناس في رمضان فلما انقضى الشهر أرسل إليه الأمير بخمسمائة درهم فلما أتاه الرسول قال ما هذا قال بعث بها إليك الأمير فلم يقبلها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w:t>
      </w:r>
    </w:p>
    <w:p>
      <w:pPr/>
      <w:r>
        <w:rPr/>
        <w:t xml:space="preserve">عبد الله بن معقل بن مقرن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معقل بن مقرن المزني كوفي يكنى أبا الوليد
</w:t>
      </w:r>
    </w:p>
    <w:p>
      <w:pPr/>
      <w:r>
        <w:rPr/>
        <w:t xml:space="preserve">عبد الله بن معقل بن مقرن المزني كوفي يكنى أبا الوليد </w:t>
      </w:r>
    </w:p>
    <w:p/>
    <w:p>
      <w:pPr/>
      <w:r>
        <w:rPr/>
        <w:t xml:space="preserve">روى عن بن مسعود روى عنه الشعبي وأبو إسحاق الهمداني وأبو إسحاق الشيباني وزياد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2026-05-26T20:56:36+03:00</dcterms:created>
  <dcterms:modified xsi:type="dcterms:W3CDTF">2026-05-26T20:56:36+03:00</dcterms:modified>
</cp:coreProperties>
</file>

<file path=docProps/custom.xml><?xml version="1.0" encoding="utf-8"?>
<Properties xmlns="http://schemas.openxmlformats.org/officeDocument/2006/custom-properties" xmlns:vt="http://schemas.openxmlformats.org/officeDocument/2006/docPropsVTypes"/>
</file>