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اللهبة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اللهبة
</w:t>
      </w:r>
    </w:p>
    <w:p>
      <w:pPr/>
      <w:r>
        <w:rPr/>
        <w:t xml:space="preserve">عائذ بن اللهبة واسمه مالك بن عوف بن قريع بن بكر بن ثعلبة.</w:t>
      </w:r>
    </w:p>
    <w:p/>
    <w:p>
      <w:pPr/>
      <w:r>
        <w:rPr/>
        <w:t xml:space="preserve">له إدراك. وكان ابنه عبد الله بن عائذ مع معاوية، ذكره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2026-07-27T00:39:04+03:00</dcterms:created>
  <dcterms:modified xsi:type="dcterms:W3CDTF">2026-07-27T00:39:04+03:00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