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نوفل
</w:t>
      </w:r>
    </w:p>
    <w:p>
      <w:pPr/>
      <w:r>
        <w:rPr/>
        <w:t xml:space="preserve">عثمان بن نوفل زعم ابن شاهين أنه اسم ذي الجوشن. والمشهور خلاف ما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2026-07-26T05:34:40+03:00</dcterms:created>
  <dcterms:modified xsi:type="dcterms:W3CDTF">2026-07-26T05:34:40+03:00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