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شيبان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شيبان بن عوف
</w:t>
      </w:r>
    </w:p>
    <w:p>
      <w:pPr/>
      <w:r>
        <w:rPr/>
        <w:t xml:space="preserve">شيبان بن عوف  شيبان بن عوف، من بني زهير بن ابين بن الهميسع: جد جاهلي حميري. من نسله ذو اصبح بن مالك.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2026-05-03T13:59:54+03:00</dcterms:created>
  <dcterms:modified xsi:type="dcterms:W3CDTF">2026-05-03T13:59:54+03:00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