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شعل
</w:t>
      </w:r>
    </w:p>
    <w:p>
      <w:pPr/>
      <w:r>
        <w:rPr/>
        <w:t xml:space="preserve">شعل  شعل بن معاوية بن عاملة: جد جاهلي. بنوه بطن من عاملة. من القحطانية.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2026-04-29T06:18:46+03:00</dcterms:created>
  <dcterms:modified xsi:type="dcterms:W3CDTF">2026-04-29T06:18:46+03:00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