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الفضالي
</w:t>
      </w:r>
    </w:p>
    <w:p>
      <w:pPr/>
      <w:r>
        <w:rPr/>
        <w:t xml:space="preserve">الفضالي  سيف الدين بن عطاء الله، أبو الفتوح الوفائي الفضالي: مقرئ شافعي، بصير كان شيخ القراء بمصر. له كتب، منها (الحواشي المحكمة على ألفاظ المقدمة - خ) يعني الأجرومية، في الأزهرية، و (شرح الجزرية) في التجويد، قال المحبي: بديع، ورسائل كثيرة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2026-04-29T02:51:27+03:00</dcterms:created>
  <dcterms:modified xsi:type="dcterms:W3CDTF">2026-04-29T02:51:27+03:00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