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سهل بن معاذ الجهني
</w:t>
      </w:r>
    </w:p>
    <w:p>
      <w:pPr>
        <w:jc w:val="start"/>
        <w:bidi/>
      </w:pPr>
      <w:r>
        <w:rPr>
          <w:rFonts w:ascii="arial" w:hAnsi="arial" w:eastAsia="arial" w:cs="arial"/>
          <w:sz w:val="28"/>
          <w:szCs w:val="28"/>
          <w:b w:val="1"/>
          <w:bCs w:val="1"/>
          <w:rtl/>
        </w:rPr>
        <w:t xml:space="preserve">سهل بن معاذ الجهني
</w:t>
      </w:r>
    </w:p>
    <w:p>
      <w:pPr/>
      <w:r>
        <w:rPr/>
        <w:t xml:space="preserve">سهل بن معاذ الجهني أورده ابن شاهين في الصحابة، وهو وهم نشأ</w:t>
      </w:r>
    </w:p>
    <w:p/>
    <w:p>
      <w:pPr/>
      <w:r>
        <w:rPr/>
        <w:t xml:space="preserve">عن سقط، فإنه أخرج من طريق إسماعيل بن عباس، عن أسيد بن عبد الرحمن، عن فروة بن مجاهد، عن سهل بن معاذ الجهني، قال: غزوت مع أبي الصائفة، فنزلنا على حصن، فضيق الناس المنازل، وقطعوا الطرق، فبعث النبي صلى الله عليه وسلم مناديا، فنادى في الناس: «إن من ضيق منزلا أو قطع طريقا فلا جهاد له».</w:t>
      </w:r>
    </w:p>
    <w:p/>
    <w:p>
      <w:pPr/>
      <w:r>
        <w:rPr/>
        <w:t xml:space="preserve">قلت: لو تدبره ابن شاهين لعلم وجه الوهم، فإنه لم يكن في زمن النبي صلى الله عليه وسلم صائفة، وسبب هذا الوهم أنه سقط من المتن شيء، وذلك واضح فيما أخرجه أحمد من طريق إسماعيل هذه بهذا الإسناد، فقال فيه- بعد قوله: وقطعوا الطرق: فقام معاذ بن أنس في الناس، فقال: أيها الناس، إنا غزونا مع رسول الله صلى الله عليه وسلم غزوة كذا، فضيق الناس المنازل، وقطعوا الطرق فبعث... فذكره.</w:t>
      </w:r>
    </w:p>
    <w:p/>
    <w:p>
      <w:pPr/>
      <w:r>
        <w:rPr/>
        <w:t xml:space="preserve">وهو عند أبي داود دون القصة، وعنده من طريق الأوزاعي عن أسيد أيضا.</w:t>
      </w:r>
    </w:p>
    <w:p/>
    <w:p>
      <w:pPr/>
      <w:r>
        <w:rPr/>
        <w:t xml:space="preserve">وأخرجه الطبراني من الوجهين. وعند أبي يعلى من هذا الوجه عن سهل بن معاذ: غزوت مع أبي الصائفة في زمن عبد الملك بن مروان، وعلينا عبد الله بن عبد الملك، فضيق الناس المنازل، فقال معاذ: أيها الناس، إني غزوت مع رسول الله صلى الله عليه وسلم... فذكره، فظهر أن الصحابي في هذا الحديث هو معاذ بن أنس لا ابنه سهل.</w:t>
      </w:r>
    </w:p>
    <w:p>
      <w:pPr>
        <w:jc w:val="start"/>
        <w:bidi/>
      </w:pPr>
      <w:r>
        <w:rPr>
          <w:sz w:val="24"/>
          <w:szCs w:val="24"/>
          <w:b w:val="1"/>
          <w:bCs w:val="1"/>
          <w:rtl/>
        </w:rPr>
        <w:t xml:space="preserve">
الإصابة في تمييز الصحابة،(دار الكتب العلمية - بيروت،1995،ط 1،ج 3،ص 245)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سهل بن معاذ بن أنس الجهني
</w:t>
      </w:r>
    </w:p>
    <w:p>
      <w:pPr/>
      <w:r>
        <w:rPr/>
        <w:t xml:space="preserve">سهل بن معاذ بن أنس الجهني من خيار أهل مصر وكان ثبتا وانما وقعت المناكير في اخباره من جهة زبان بن فائد</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سهل بن معاذ
</w:t>
      </w:r>
    </w:p>
    <w:p>
      <w:pPr/>
      <w:r>
        <w:rPr/>
        <w:t xml:space="preserve">سهل بن معاذ [د، ت، ق] بن أنس الجهني.</w:t>
      </w:r>
    </w:p>
    <w:p/>
    <w:p>
      <w:pPr/>
      <w:r>
        <w:rPr/>
        <w:t xml:space="preserve">[عن أبيه].</w:t>
      </w:r>
    </w:p>
    <w:p/>
    <w:p>
      <w:pPr/>
      <w:r>
        <w:rPr/>
        <w:t xml:space="preserve">ضعفه ابن معين.</w:t>
      </w:r>
    </w:p>
    <w:p/>
    <w:p>
      <w:pPr/>
      <w:r>
        <w:rPr/>
        <w:t xml:space="preserve">وقال ابن حبان في الثقات: لست أدرى أوقع التخليط منه أو من صاحبه زبان بن فائد.</w:t>
      </w:r>
    </w:p>
    <w:p>
      <w:pPr>
        <w:jc w:val="start"/>
        <w:bidi/>
      </w:pPr>
      <w:r>
        <w:rPr>
          <w:sz w:val="24"/>
          <w:szCs w:val="24"/>
          <w:b w:val="1"/>
          <w:bCs w:val="1"/>
          <w:rtl/>
        </w:rPr>
        <w:t xml:space="preserve">
ميزان الاعتدال في نقد الرجال،(دار المعرفة للطباعة والنشر، بيروت - لبنان،1963،ط 1،ج 2،ص 241)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سهل بن معاذ بن أنس الجهني
</w:t>
      </w:r>
    </w:p>
    <w:p>
      <w:pPr/>
      <w:r>
        <w:rPr/>
        <w:t xml:space="preserve">سهل بن معاذ بن أنس الجهني: صويلح، ضعفه ابن معين. -د، ت، ق-</w:t>
      </w:r>
    </w:p>
    <w:p>
      <w:pPr>
        <w:jc w:val="start"/>
        <w:bidi/>
      </w:pPr>
      <w:r>
        <w:rPr>
          <w:sz w:val="24"/>
          <w:szCs w:val="24"/>
          <w:b w:val="1"/>
          <w:bCs w:val="1"/>
          <w:rtl/>
        </w:rPr>
        <w:t xml:space="preserve">
ديوان الضعفاء،(مكتبة النهضة الحديثة - مكة،1967،ط 2،ج 1،ص 179)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سهل بن معاذ بن أنس، الجهني 
</w:t>
      </w:r>
    </w:p>
    <w:p>
      <w:pPr/>
      <w:r>
        <w:rPr/>
        <w:t xml:space="preserve">سهل بن معاذ بن أنس، الجهني. </w:t>
      </w:r>
    </w:p>
    <w:p/>
    <w:p>
      <w:pPr/>
      <w:r>
        <w:rPr/>
        <w:t xml:space="preserve">عن أبيه.</w:t>
      </w:r>
    </w:p>
    <w:p/>
    <w:p>
      <w:pPr/>
      <w:r>
        <w:rPr/>
        <w:t xml:space="preserve">روى عنه: الليث، ويزيد بن أبي حبيب، وزبان، وفروة بن مجاهد.</w:t>
      </w:r>
    </w:p>
    <w:p/>
    <w:p>
      <w:pPr/>
      <w:r>
        <w:rPr/>
        <w:t xml:space="preserve">قال ابن لهيعة: هو من أهل الشام.</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سهل بن معاذ بن أنس الجهني
</w:t>
      </w:r>
    </w:p>
    <w:p>
      <w:pPr/>
      <w:r>
        <w:rPr/>
        <w:t xml:space="preserve">سهل بن معاذ بن أنس الجهني </w:t>
      </w:r>
    </w:p>
    <w:p/>
    <w:p>
      <w:pPr/>
      <w:r>
        <w:rPr/>
        <w:t xml:space="preserve">بمصر عن أبيه وعنه يحيى بن أيوب والليث ضعف د ت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سهل بن معاذ بن أنس الجهني شامي 
</w:t>
      </w:r>
    </w:p>
    <w:p>
      <w:pPr/>
      <w:r>
        <w:rPr/>
        <w:t xml:space="preserve">(بخ د ت ق) سهل بن معاذ بن أنس الجهني شامي نزيل مصر. </w:t>
      </w:r>
    </w:p>
    <w:p/>
    <w:p>
      <w:pPr/>
      <w:r>
        <w:rPr/>
        <w:t xml:space="preserve">قال المزي: ذكره ابن حبان في كتاب «الثقات». انتهى كلامه، وفيه نظر من حيث إن ابن حبان لم يذكره في «الثقات»، وسكت عنه إنما أتبعه ما يؤذن بضعفه عنده، وكأن الشيخ على العادة لم يره في أصل إذا لو رآه في أصل ما جاز له مثل هذا الكلام، والإقدام عليه يبين لك ما قلناه بذكر كلامه بعينه - ومن أصله أنقل - قال ابن حبان في كتاب «الثقات»: سهل بن معاذ بن أنس الجهني يروي عن أبيه، روى عنه يزيد بن أبي حبيب. وزبان بن فائد عداده في أهل مصر لا يعتبر بحديثه ما كان من رواية زبان عنه.</w:t>
      </w:r>
    </w:p>
    <w:p/>
    <w:p>
      <w:pPr/>
      <w:r>
        <w:rPr/>
        <w:t xml:space="preserve">وقال في «المجروحين»: منكر الحديث جدا، فلست أدري أوقع التخليط في حديثه منه أو من زبان؟ فإن كان من أحدهما فالأخبار التي رواها ساقطة وإنما اشتبه هذا؛ لأن راويها عن سهل بن معاذ، زبان إلا الشيء بعد الشيء، وزبان: ليس بشيء.</w:t>
      </w:r>
    </w:p>
    <w:p/>
    <w:p>
      <w:pPr/>
      <w:r>
        <w:rPr/>
        <w:t xml:space="preserve">وخرج أبو بكر ابن خزيمة حديثه في «صحيحه»، وكذلك الحاكم وابن الجارود.</w:t>
      </w:r>
    </w:p>
    <w:p/>
    <w:p>
      <w:pPr/>
      <w:r>
        <w:rPr/>
        <w:t xml:space="preserve">وقال أحمد بن صالح العجلي: مصري تابعي ثقة.</w:t>
      </w:r>
    </w:p>
    <w:p/>
    <w:p>
      <w:pPr/>
      <w:r>
        <w:rPr/>
        <w:t xml:space="preserve">وذكره ابن خلفون في «الثقات» وقال: هو عندي في الطبقة الرابعة من المحدثين.</w:t>
      </w:r>
    </w:p>
    <w:p>
      <w:pPr>
        <w:jc w:val="start"/>
        <w:bidi/>
      </w:pPr>
      <w:r>
        <w:rPr>
          <w:sz w:val="24"/>
          <w:szCs w:val="24"/>
          <w:b w:val="1"/>
          <w:bCs w:val="1"/>
          <w:rtl/>
        </w:rPr>
        <w:t xml:space="preserve">
إكمال تهذيب الكمال في أسماء الرجال،(الفاروق الحديثة للطباعة والنشر،2001،ط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سهل بن معاذ بن أنس الجهني
</w:t>
      </w:r>
    </w:p>
    <w:p>
      <w:pPr/>
      <w:r>
        <w:rPr/>
        <w:t xml:space="preserve">سهل بن معاذ بن أنس الجهني </w:t>
      </w:r>
    </w:p>
    <w:p/>
    <w:p>
      <w:pPr/>
      <w:r>
        <w:rPr/>
        <w:t xml:space="preserve">يروي عن أبيه روى عنه يزيد بن أبي حبيب وزبان بن فائد عداده في أهل مصر لا يعتبر حديثه ما كان من رواية زبان بن فائد عنه</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سهل بن معاذ بن أنس الجهني مصري
</w:t>
      </w:r>
    </w:p>
    <w:p>
      <w:pPr/>
      <w:r>
        <w:rPr/>
        <w:t xml:space="preserve">سهل بن معاذ بن أنس الجهني مصري </w:t>
      </w:r>
    </w:p>
    <w:p/>
    <w:p>
      <w:pPr/>
      <w:r>
        <w:rPr/>
        <w:t xml:space="preserve">تابعي 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سهل بن معاذ بن أنس الجهني
</w:t>
      </w:r>
    </w:p>
    <w:p>
      <w:pPr/>
      <w:r>
        <w:rPr/>
        <w:t xml:space="preserve">سهل بن معاذ بن أنس الجهني </w:t>
      </w:r>
    </w:p>
    <w:p/>
    <w:p>
      <w:pPr/>
      <w:r>
        <w:rPr/>
        <w:t xml:space="preserve">يروي عن أبيه روى عنه زبان بن فائد قال يحيى ضعيف وقال ابن حبان لست أدري أوقع التخليط وقع منه أو من زبان</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سهل بن معاذ بن أنس الجهني
</w:t>
      </w:r>
    </w:p>
    <w:p>
      <w:pPr/>
      <w:r>
        <w:rPr/>
        <w:t xml:space="preserve">سهل بن معاذ بن أنس الجهني </w:t>
      </w:r>
    </w:p>
    <w:p/>
    <w:p>
      <w:pPr/>
      <w:r>
        <w:rPr/>
        <w:t xml:space="preserve">روى عن أبيه روى عنه يزيد بن أبي حبيب وزبان بن فائد وأبو مرحوم عبد الرحيم بن ميمون والليث بن سعد سمعت أبي يقول ذلك قال أبو محمد روى عنه فروة بن مجاهد حدثنا عبد الرحمن أنا أبو بكر بن أبي خيثمة فيما كتب إلي قال سمعت يحيى بن معين يقول: سهل بن معاذ بن أنس عن أبيه ضعيف.</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2026-06-03T20:55:33+03:00</dcterms:created>
  <dcterms:modified xsi:type="dcterms:W3CDTF">2026-06-03T20:55:33+03:00</dcterms:modified>
</cp:coreProperties>
</file>

<file path=docProps/custom.xml><?xml version="1.0" encoding="utf-8"?>
<Properties xmlns="http://schemas.openxmlformats.org/officeDocument/2006/custom-properties" xmlns:vt="http://schemas.openxmlformats.org/officeDocument/2006/docPropsVTypes"/>
</file>