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سليط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سليط الأنصاري
</w:t>
      </w:r>
    </w:p>
    <w:p>
      <w:pPr/>
      <w:r>
        <w:rPr/>
        <w:t xml:space="preserve">سليط الأنصاري روى أبو نعيم في الدلائل، من طريق محمد بن سليمان بن سليط، عن أبيه، عن جده، قال: لما خرج رسول الله صلى الله عليه وسلم في الهجرة ومعه أبو بكر وعامر بن فهيرة وابن أريقط، فمروا على أم معبد الخزاعية، وهي لا تعرفهم... فذكر الحديث بطوله.</w:t>
      </w:r>
    </w:p>
    <w:p/>
    <w:p>
      <w:pPr/>
      <w:r>
        <w:rPr/>
        <w:t xml:space="preserve">وأورده الطبراني في ترجمة سليط بن قيس، وتقدم في ترجمة سليط بن قيس إشارة إلى التعدد أيضا. وقد وقع لابن مندة فيه وهم بينته في ترجمة علاقة.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2026-07-27T14:14:55+03:00</dcterms:created>
  <dcterms:modified xsi:type="dcterms:W3CDTF">2026-07-27T14:14:55+03:00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