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العاص
</w:t>
      </w:r>
    </w:p>
    <w:p>
      <w:pPr>
        <w:jc w:val="start"/>
        <w:bidi/>
      </w:pPr>
      <w:r>
        <w:rPr>
          <w:rFonts w:ascii="arial" w:hAnsi="arial" w:eastAsia="arial" w:cs="arial"/>
          <w:sz w:val="28"/>
          <w:szCs w:val="28"/>
          <w:b w:val="1"/>
          <w:bCs w:val="1"/>
          <w:rtl/>
        </w:rPr>
        <w:t xml:space="preserve">سعيد بن العاص
</w:t>
      </w:r>
    </w:p>
    <w:p>
      <w:pPr/>
      <w:r>
        <w:rPr/>
        <w:t xml:space="preserve">سعيد بن العاص بن هشام بن المغيرة بن عبد الله بن عمر بن مخزوم المخزومي. له حديث.</w:t>
      </w:r>
    </w:p>
    <w:p/>
    <w:p>
      <w:pPr/>
      <w:r>
        <w:rPr/>
        <w:t xml:space="preserve">ذكر نسبه الذهبي في «التجريد»، فقال ما نصه: سعيد بن العاص بن هشام بن المغيرة المخزومي، جد عكرمة بن خالد إن صح، ففي معجم الطبراني: حدثنا مطين، حدثنا سفيان، حدثنا حماد بن سلمة، عن عكرمة بن خالد، عن أبيه، عن جده، قال: إذا وقع الطاعون... لكن سها هنا الطبراني فأورده في الخاء- يعني في خالد بن العاص.</w:t>
      </w:r>
    </w:p>
    <w:p/>
    <w:p>
      <w:pPr/>
      <w:r>
        <w:rPr/>
        <w:t xml:space="preserve">قلت: هذا الحديث قد ذكرته وبينت شاهد ذلك وتحريره في القسم الرابع في ترجمة العاص بن هشام، في حرف العين، كما سيأتي إن شاء الله تعالى، فإن الذهبي ترجم للعاص بن هشام هناك تبعا للطبراني وأبي نعيم وأبي موسى.</w:t>
      </w:r>
    </w:p>
    <w:p>
      <w:pPr>
        <w:jc w:val="start"/>
        <w:bidi/>
      </w:pPr>
      <w:r>
        <w:rPr>
          <w:sz w:val="24"/>
          <w:szCs w:val="24"/>
          <w:b w:val="1"/>
          <w:bCs w:val="1"/>
          <w:rtl/>
        </w:rPr>
        <w:t xml:space="preserve">
الإصابة في تمييز الصحابة،(دار الكتب العلمية - بيروت،1995،ط 1،ج 3،ص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2026-05-15T18:45:02+03:00</dcterms:created>
  <dcterms:modified xsi:type="dcterms:W3CDTF">2026-05-15T18:45:02+03:00</dcterms:modified>
</cp:coreProperties>
</file>

<file path=docProps/custom.xml><?xml version="1.0" encoding="utf-8"?>
<Properties xmlns="http://schemas.openxmlformats.org/officeDocument/2006/custom-properties" xmlns:vt="http://schemas.openxmlformats.org/officeDocument/2006/docPropsVTypes"/>
</file>