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جزء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جزء
</w:t>
      </w:r>
    </w:p>
    <w:p>
      <w:pPr/>
      <w:r>
        <w:rPr/>
        <w:t xml:space="preserve">زياد بن جزء بن مخارق الزبيدي.</w:t>
      </w:r>
    </w:p>
    <w:p/>
    <w:p>
      <w:pPr/>
      <w:r>
        <w:rPr/>
        <w:t xml:space="preserve">له إدراك، وجاهد في عهد عمر.</w:t>
      </w:r>
    </w:p>
    <w:p/>
    <w:p>
      <w:pPr/>
      <w:r>
        <w:rPr/>
        <w:t xml:space="preserve">ذكر ابن إسحاق. عن القاسم بن قزمان، عن زياد بن جزء بن مخارق، قال: كنت في البعث الذي بعثه عمر مع عمرو بن العاص بفلسطين.</w:t>
      </w:r>
    </w:p>
    <w:p/>
    <w:p>
      <w:pPr/>
      <w:r>
        <w:rPr/>
        <w:t xml:space="preserve">قال ابن يونس: وليس هذا الحديث الذي رواه ابن إسحاق عند أهل مصر. وذكره ابن حبان في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527)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2026-07-27T13:14:48+03:00</dcterms:created>
  <dcterms:modified xsi:type="dcterms:W3CDTF">2026-07-27T13:14:48+03:00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