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موسى
</w:t>
      </w:r>
    </w:p>
    <w:p>
      <w:pPr>
        <w:jc w:val="start"/>
        <w:bidi/>
      </w:pPr>
      <w:r>
        <w:rPr>
          <w:rFonts w:ascii="arial" w:hAnsi="arial" w:eastAsia="arial" w:cs="arial"/>
          <w:sz w:val="28"/>
          <w:szCs w:val="28"/>
          <w:b w:val="1"/>
          <w:bCs w:val="1"/>
          <w:rtl/>
        </w:rPr>
        <w:t xml:space="preserve">سلامة موسى
</w:t>
      </w:r>
    </w:p>
    <w:p>
      <w:pPr/>
      <w:r>
        <w:rPr/>
        <w:t xml:space="preserve">سلامة موسى  سلامة موسى القبطي المصري: كاتب مضطرب الإتجاه والتفكير. ولد في قرية كفر العفى بقرب الزقازيق وباريس ولندن. ودعا إلى الفرعونية. وشارك في تأسيس حزب اشتراكي، لم يلبث أن حله الإنجليز واعتقلوه وسجنوه مدة. وجحد الديانات في شبابه وعاد إلى الكنيسة في سن الأربعين، وأصدر مجلة ’’المستقبل’’ قبل الحرب العامة الأولى وتعطلت بسبب الحرب. </w:t>
      </w:r>
    </w:p>
    <w:p/>
    <w:p>
      <w:pPr/>
      <w:r>
        <w:rPr/>
        <w:t xml:space="preserve">وعمل في التدريس ثم رأس تحرير مجلة الهلال وكل شيء، حتى عام 1927 وقام بحملة على الصحافة اللبنانية بمصر، فنشرت دار الهلال رسائل بخطه تثبت أنه كان عينا عليها لحكومة صدقي. وصنف وترجم مايزيد على 40 كتابا، طبعت كلها. منها ’’حرية الفكر وابطالها في التاريخ) و (نظرية التطور واصل الإنسان) و (غاندي والحركة الهندية) و (أشهر قصص الحب التاريخية) و (التجديد في الأدب الإنكليزي الحديث) و (اليوم والغد’’ مقالات من إنشائه. و (التثقيف الذاتي) و (فن الحياة) و (العقل الباطن أومكنونات النفس) و (المرأة ليست لعبة الرجل) و (تاريخ الفنون وأشهر الصور’’ وجمع الناشرون مقالات له، بعضها مترجم، في كتب منها ’’اليوم والغد) و (مختارات سلامة موسى) و (في الحياة والأدب’’. وكتب في مجلات وصحف متعددة لم يكن يستقر في الإنقطاع إلى إحداها، إلى أن مات في أحد مستشفيات القاهرة. وكان كثير التجني على كتب التراث العربي، يناصر بدعة الكتابة بالحرف اللاتيني.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2026-07-24T01:15:24+03:00</dcterms:created>
  <dcterms:modified xsi:type="dcterms:W3CDTF">2026-07-24T01:15:24+03:00</dcterms:modified>
</cp:coreProperties>
</file>

<file path=docProps/custom.xml><?xml version="1.0" encoding="utf-8"?>
<Properties xmlns="http://schemas.openxmlformats.org/officeDocument/2006/custom-properties" xmlns:vt="http://schemas.openxmlformats.org/officeDocument/2006/docPropsVTypes"/>
</file>