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هبة الله
</w:t>
      </w:r>
    </w:p>
    <w:p>
      <w:pPr/>
      <w:r>
        <w:rPr/>
        <w:t xml:space="preserve">ابن هبة الله  سعيد بن هبة الله بن الحسين أبو الحسن: طبيب متميز، واسع الإطلاع، من أهل بغداد خدم المقتدي بأمر الله، وولده المستظهر بالله (العباسيين) وألف كتبا في الطب والفلسفة والمنطق، منها ’’المغني في تدبير الأمراض - خ) في استمبول، وشستربتي (3978) و (الإقناع’’ فيالطب، و (الحدود والفروق - خ) رسالة في الفلسفة، و (التلخيص النظامي) و (خلق الإنسان) و (اليرقان’’ وكان يتولى مداواة المرضى في البيمارستان العضدي.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2026-07-27T13:47:19+03:00</dcterms:created>
  <dcterms:modified xsi:type="dcterms:W3CDTF">2026-07-27T13:47:19+03:00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