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ابن عبد ربه
</w:t>
      </w:r>
    </w:p>
    <w:p>
      <w:pPr/>
      <w:r>
        <w:rPr/>
        <w:t xml:space="preserve">سعيد ابن عبد ربه  سعيد بن عبد الرحمن بن محمد بن عبد ربه، أبو عثمان: طبيب، شاعر أندلسي. وهو ابن أخي صاحب العقد الفريد. له ’’أرجوزة’’ في الطب، و (الأقراباذين - خ) تعاليق ومجربات، في الظاهرية بدمشق. وكان منقبضا عن الملوك لم يخدم أحدا منهم. وعمي في أواخر أيامه.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2026-07-26T13:06:39+03:00</dcterms:created>
  <dcterms:modified xsi:type="dcterms:W3CDTF">2026-07-26T13:06:39+03:00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