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الطفيل امرأة أبي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الطفيل امرأة أبي بن كعب
</w:t>
      </w:r>
    </w:p>
    <w:p>
      <w:pPr/>
      <w:r>
        <w:rPr/>
        <w:t xml:space="preserve">أم الطفيل امرأة أبي بن كعب (ب د ع) أم الطفيل امرأة أبي بن كعب. روى عنها محمد بن أبي بن كعب، وعمارة ابن عامر، وبسر بن سعيد.</w:t>
      </w:r>
    </w:p>
    <w:p/>
    <w:p>
      <w:pPr/>
      <w:r>
        <w:rPr/>
        <w:t xml:space="preserve">أخبرنا أبو ياسر بن أبي حبة بإسناده عن عبد الله: حدثني أبي، حدثنا إسحاق بن عيسى، أخبرني ابن لهيعة، عن بكير، عن بسر بن سعيد، عن أبي بن كعب قال: نازعني عمر بن الخطاب في المتوفى عنها وهي حامل، فقلت: تزوج إذا وضعت. فقالت أم الطفيل أم ولدي لعمر: قد أمر رسول الله صلى الله عليه وسلم سبيعة الأسلمية أن تنكح إذا وضعت. </w:t>
      </w:r>
    </w:p>
    <w:p/>
    <w:p>
      <w:pPr/>
      <w:r>
        <w:rPr/>
        <w:t xml:space="preserve">وروى سعيد بن هلال، عن مروان بن عثمان، عن عمارة بن عامر بن حزم الأنصاري، عن أم الطفيل امرأة أبي بن كعب قالت: سمعت رسول الله صلى الله عليه وسلم يقول: رأيت ربي عز وجل في المنام... الحديث. أخرجها ابن منده، وأبو 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1619)/(دار الكتب العلمية - بيروت،1994،ط 1،ج 7،ص 344)/(دار الفكر - بيروت،1989،ط 1،ج 6،ص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الطفيل
</w:t>
      </w:r>
    </w:p>
    <w:p>
      <w:pPr/>
      <w:r>
        <w:rPr/>
        <w:t xml:space="preserve">أم الطفيل امرأة أبي بن كعب سيد القراء.</w:t>
      </w:r>
    </w:p>
    <w:p/>
    <w:p>
      <w:pPr/>
      <w:r>
        <w:rPr/>
        <w:t xml:space="preserve">أخرج لها أحمد، والطبراني، والحسن بن سفيان، من طريق بسر بن سعيد، عن أبي بن كعب، قال: نازعني عمر في المتوفى عنها وهي حامل، فقلت: تزوج إذا وضعت فقالت أم الطفيل أم ابني: قد أمر رسول الله صلى الله عليه وآله وسلم سبيعة الأسلمية أن تنكح إذا وضعت. وفي سنده ابن لهيعة. وأخرج....</w:t>
      </w:r>
    </w:p>
    <w:p/>
    <w:p>
      <w:pPr/>
      <w:r>
        <w:rPr/>
        <w:t xml:space="preserve">قال أبو عمر: روى عنها محمد بن أبي بن كعب، وعمارة بن عمرو بن حزم.</w:t>
      </w:r>
    </w:p>
    <w:p/>
    <w:p>
      <w:pPr/>
      <w:r>
        <w:rPr/>
        <w:t xml:space="preserve">قلت: رواية عمارة أخرجها الدار الدارقطني، من طريق مروان بن عثمان عنه، عن أم الطفيل امرأة، عنه، عن أم الطفيل امرأة أبي بن كعب، قالت: سمعت رسول الله صلى الله عليه وآله وسلم يقول: «رأيت أمي في المنام....» الحديث.</w:t>
      </w:r>
    </w:p>
    <w:p/>
    <w:p>
      <w:pPr/>
      <w:r>
        <w:rPr/>
        <w:t xml:space="preserve">ومروان متروك. قال ابن معين: من مروان حتى يصدق!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الطفيل امرأة أبي بن كعب
</w:t>
      </w:r>
    </w:p>
    <w:p>
      <w:pPr/>
      <w:r>
        <w:rPr/>
        <w:t xml:space="preserve">أم الطفيل امرأة أبي بن كعب  لها صحبة ورواية، كانت تكنى بابنها الطفيل بن أبي بن كعب. روى عنها عمارة بن عمير، وروى عنها محمد بن أبي بن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1944)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الطفيل
</w:t>
      </w:r>
    </w:p>
    <w:p>
      <w:pPr/>
      <w:r>
        <w:rPr/>
        <w:t xml:space="preserve">أم الطفيل </w:t>
      </w:r>
    </w:p>
    <w:p/>
    <w:p>
      <w:pPr/>
      <w:r>
        <w:rPr/>
        <w:t xml:space="preserve">امرأة أبي بن كعب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2026-05-11T18:31:32+03:00</dcterms:created>
  <dcterms:modified xsi:type="dcterms:W3CDTF">2026-05-11T18:31:32+03:00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