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سعد بنت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سعد بنت زيد
</w:t>
      </w:r>
    </w:p>
    <w:p>
      <w:pPr/>
      <w:r>
        <w:rPr/>
        <w:t xml:space="preserve">أم سعد بنت زيد (ب د ع) أم سعد بنت زيد بن ثابت الأنصارية وقيل: امرأة زيد بن ثابت.</w:t>
      </w:r>
    </w:p>
    <w:p/>
    <w:p>
      <w:pPr/>
      <w:r>
        <w:rPr/>
        <w:t xml:space="preserve">روى حديثها محمد بن زاذان. وقيل: لم يسمع منها، بينهما عبد الله بن خارجة.</w:t>
      </w:r>
    </w:p>
    <w:p/>
    <w:p>
      <w:pPr/>
      <w:r>
        <w:rPr/>
        <w:t xml:space="preserve">روى محمد بن عبد الله بن عمار الموصلي، عن عثمان بن عبد الرحمن، عن عنبسة الكوفي، عن محمد بن زاذان، عن أم سعد بنت زيد بن ثابت قالت: سمعت رسول الله صلى الله عليه وسلم يأمر بدفن الدم إذا احتجم. ومن حديثها: أن النبي صلى الله عليه وسلم كان إذا سافر لم تفارقه المرآة والمكحلة، يكونان معه.</w:t>
      </w:r>
    </w:p>
    <w:p/>
    <w:p>
      <w:pPr/>
      <w:r>
        <w:rPr/>
        <w:t xml:space="preserve">وروى عنها محمد أن النبي صلى الله عليه وسلم قال: الوضوء مد، والغسل صاع. أخرجها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1612)/(دار الكتب العلمية - بيروت،1994،ط 1،ج 7،ص 326)/(دار الفكر - بيروت،1989،ط 1،ج 6،ص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سعد
</w:t>
      </w:r>
    </w:p>
    <w:p>
      <w:pPr/>
      <w:r>
        <w:rPr/>
        <w:t xml:space="preserve">أم سعد بنت زيد بن ثابت الأنصارية.</w:t>
      </w:r>
    </w:p>
    <w:p/>
    <w:p>
      <w:pPr/>
      <w:r>
        <w:rPr/>
        <w:t xml:space="preserve">قال أبو عمر: لها أحاديث، منها الأمر بدم الحجامة من رواية محمد بن زادان عنها، وقيل: لم يسمع منها.</w:t>
      </w:r>
    </w:p>
    <w:p/>
    <w:p>
      <w:pPr/>
      <w:r>
        <w:rPr/>
        <w:t xml:space="preserve">قلت: وصله ابن ماجة، والحسن بن سفيان، وأبو يعلى، وابن مندة، وغيرهم.</w:t>
      </w:r>
    </w:p>
    <w:p/>
    <w:p>
      <w:pPr/>
      <w:r>
        <w:rPr/>
        <w:t xml:space="preserve">وأخرج ابن مندة نسخة تشتمل على عدة أحاديث، قال: أخبرنا علي بن محمد بن نصر، حدثنا محمد بن أيوب، حدثنا عتبان بن مالك، حدثني عنبسة بن عبد الرحمن، عن محمد بن زادان، عن أم سعد، قالت: كان رسول الله صلى الله عليه وسلم يأمر بدفن الدم إذا احتجم، وبه: دخلت على رسول الله صلى الله عليه وآله وسلم وهو في بيت عائشة وهو يتأوه يشتكي بطنه، ويقول: وا بطناه. وبه: قلت: يا رسول الله، هل من شيء لا يحل بيعه؟ قال: «لا يحل بيع الماء». وبه: كان رسول الله صلى الله عليه وآله وسلم إذا سافر لا تفارقه مرآة ولا مكحلة يكونان معه. وبه: قال رسول الله صلى الله عليه وسلم: «الوضوء مد والغسل صاع، وسيأتي أقوام من بعدي يستقلون ذلك، أولئك خلاف أهل سنتي، والآخذ بسنتي معي في خطيرة القدس، وهي سيرة أهل الجنة».</w:t>
      </w:r>
    </w:p>
    <w:p/>
    <w:p>
      <w:pPr/>
      <w:r>
        <w:rPr/>
        <w:t xml:space="preserve">وعنبسة بن عبد الرحمن من المتروكين.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سعد بنت زيد بن ثابت الأنصاري
</w:t>
      </w:r>
    </w:p>
    <w:p>
      <w:pPr/>
      <w:r>
        <w:rPr/>
        <w:t xml:space="preserve">أم سعد بنت زيد بن ثابت الأنصاري روى عنها محمد بن زاذان، يقال: إنه لم يسمع منها، وبينهما عبد الله بن خارجة، لها عن النبي صلى الله عليه وسلم أحاديث منها أنه أمر بدفن الدم إذا احتجم.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1938)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سعد
</w:t>
      </w:r>
    </w:p>
    <w:p>
      <w:pPr/>
      <w:r>
        <w:rPr/>
        <w:t xml:space="preserve">أم سعد </w:t>
      </w:r>
    </w:p>
    <w:p/>
    <w:p>
      <w:pPr/>
      <w:r>
        <w:rPr/>
        <w:t xml:space="preserve">صحابية عنها محمد بن زاذان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2026-06-14T06:57:10+03:00</dcterms:created>
  <dcterms:modified xsi:type="dcterms:W3CDTF">2026-06-14T06:57:10+03:00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