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بجيد الأنصارية
</w:t>
      </w:r>
    </w:p>
    <w:p>
      <w:pPr>
        <w:jc w:val="start"/>
        <w:bidi/>
      </w:pPr>
      <w:r>
        <w:rPr>
          <w:rFonts w:ascii="arial" w:hAnsi="arial" w:eastAsia="arial" w:cs="arial"/>
          <w:sz w:val="28"/>
          <w:szCs w:val="28"/>
          <w:b w:val="1"/>
          <w:bCs w:val="1"/>
          <w:rtl/>
        </w:rPr>
        <w:t xml:space="preserve">أم بجيد الأنصارية
</w:t>
      </w:r>
    </w:p>
    <w:p>
      <w:pPr/>
      <w:r>
        <w:rPr/>
        <w:t xml:space="preserve">أم بجيد الأنصارية (ب د ع) أم بجيد الأنصارية الحارثية. قيل: اسمها حواء. وفي ذلك اضطراب، وهي مشهورة بكنيتها.</w:t>
      </w:r>
    </w:p>
    <w:p/>
    <w:p>
      <w:pPr/>
      <w:r>
        <w:rPr/>
        <w:t xml:space="preserve">بايعت النبي صلى الله عليه وسلم.</w:t>
      </w:r>
    </w:p>
    <w:p/>
    <w:p>
      <w:pPr/>
      <w:r>
        <w:rPr/>
        <w:t xml:space="preserve">أخبرنا إبراهيم بن محمد وغيره بإسنادهم عن أبي عيسى: حدثنا قتيبة أخبرنا الليث عن سعيد بن أبي هند، عن عبد الرحمن بن بجيد، عن جدته أم بجيد- وكانت ممن بايع رسول الله صلى الله عليه وسلم- أنها قالت لرسول الله صلى الله عليه وسلم: إن المسكين ليقوم على بابي فما أجد شيئا أعطيه إياه؟ فقال لها رسول الله صلى الله عليه وسلم: إن لم تجدي له شيئا تعطيه إياه إلا ظلفا محرقا، فادفعيه في يده. أخرجها الثلاثة.</w:t>
      </w:r>
    </w:p>
    <w:p>
      <w:pPr>
        <w:jc w:val="start"/>
        <w:bidi/>
      </w:pPr>
      <w:r>
        <w:rPr>
          <w:sz w:val="24"/>
          <w:szCs w:val="24"/>
          <w:b w:val="1"/>
          <w:bCs w:val="1"/>
          <w:rtl/>
        </w:rPr>
        <w:t xml:space="preserve">
أسد الغابة في معرفة الصحابة،(دار ابن حزم - بيروت،2012،ط 1،ج 1،ص 1598)/(دار الكتب العلمية - بيروت،1994،ط 1،ج 7،ص 293)/(دار الفكر - بيروت،1989،ط 1،ج 6،ص 305)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بجيد الأنصارية الحارثية
</w:t>
      </w:r>
    </w:p>
    <w:p>
      <w:pPr/>
      <w:r>
        <w:rPr/>
        <w:t xml:space="preserve">أم بجيد الأنصارية الحارثية  قيل اسمها حواء، وفي ذلك اضطراب، وهي مشهورة بكنيتها، حديثها عند سعيد بن أبي سعيد المقبري، عن عبد الرحمن ابن بجيد أخي بني حارثة أن جدته أم بجيد حدثته، وكانت ممن بايع رسول الله صلى الله عليه وسلم أنها قالت لرسول الله صلى الله عليه وسلم: والله إن المسكين ليقوم على بابي، فما أجد شيئا أعطيه إياه وأزهد له بعض ما عندي. فقال لها رسول الله صلى الله عليه وسلم: إن لم تجدي شيئا تعطيه إياه إلا ظلفا محرقا فضعيه في يده. رواه الليث ومحمد بن إسحاق، وابن أبي ذئب، عن المقبري، وذكره حماد بن سلمة، عن محمد بن إسحاق، عن سعيد المقبري كما ذكرنا.</w:t>
      </w:r>
    </w:p>
    <w:p>
      <w:pPr>
        <w:jc w:val="start"/>
        <w:bidi/>
      </w:pPr>
      <w:r>
        <w:rPr>
          <w:sz w:val="24"/>
          <w:szCs w:val="24"/>
          <w:b w:val="1"/>
          <w:bCs w:val="1"/>
          <w:rtl/>
        </w:rPr>
        <w:t xml:space="preserve">
الاستيعاب في معرفة الأصحاب،(دار الجيل - بيروت،1992،ط 1،ج 4،ص 1926)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بجيد
</w:t>
      </w:r>
    </w:p>
    <w:p>
      <w:pPr/>
      <w:r>
        <w:rPr/>
        <w:t xml:space="preserve">أم بجيد. أخبرنا هشام أبو الوليد الطيالسي. حدثنا ليث بن سعد. حدثنا سعيد بن أبي سعيد عن عبد الرحمن بن بجيد أن جدته حدثته وهي أم بجيد. وكانت ممن بايع رسول الله - صلى الله عليه وسلم -[إنها قالت: يا رسول الله إن المسكين ليأتي على بابي فما أجد شيئا أعطيه إياه. فقال لها رسول الله: إن لم تجدي شيئا تعطينه إياه إلا ظلفا محرقا فادفعيه إليه في يده].</w:t>
      </w:r>
    </w:p>
    <w:p/>
    <w:p>
      <w:pPr/>
      <w:r>
        <w:rPr/>
        <w:t xml:space="preserve">أخبرنا عفان بن مسلم. حدثنا حماد بن سلمة عن محمد بن إسحاق عن سعيد بن أبي سعيد عن عبد الرحمن بن بجيد عن أم بجيد قالت: [كان رسول الله - صلى الله عليه وسلم - يأتينا في بني عمرو بن عوف فاتخذت له سويقة في قعبة لي فإذا جاء سقيته إياه. قالت: فقلت: يا رسول الله يأتيني السائل فأتزهد له بعض ما عندي. فقال:</w:t>
      </w:r>
    </w:p>
    <w:p/>
    <w:p>
      <w:pPr/>
      <w:r>
        <w:rPr/>
        <w:t xml:space="preserve">ضعي في يد المسكين ولو ظلفا محرقا].</w:t>
      </w:r>
    </w:p>
    <w:p>
      <w:pPr>
        <w:jc w:val="start"/>
        <w:bidi/>
      </w:pPr>
      <w:r>
        <w:rPr>
          <w:sz w:val="24"/>
          <w:szCs w:val="24"/>
          <w:b w:val="1"/>
          <w:bCs w:val="1"/>
          <w:rtl/>
        </w:rPr>
        <w:t xml:space="preserve">
الطبقات الكبرى،(دار الكتب العلمية - بيروت،1990،ط 1،ج 8،ص 336)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بجيد حواء الأنصارية
</w:t>
      </w:r>
    </w:p>
    <w:p>
      <w:pPr/>
      <w:r>
        <w:rPr/>
        <w:t xml:space="preserve">أم بجيد حواء الأنصارية </w:t>
      </w:r>
    </w:p>
    <w:p/>
    <w:p>
      <w:pPr/>
      <w:r>
        <w:rPr/>
        <w:t xml:space="preserve">صحابية عنها عبد الرحمن بن بجيد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بجيد
</w:t>
      </w:r>
    </w:p>
    <w:p>
      <w:pPr/>
      <w:r>
        <w:rPr/>
        <w:t xml:space="preserve">أم بجيد </w:t>
      </w:r>
    </w:p>
    <w:p/>
    <w:p>
      <w:pPr/>
      <w:r>
        <w:rPr/>
        <w:t xml:space="preserve">من المبائعات</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2026-07-27T13:48:06+03:00</dcterms:created>
  <dcterms:modified xsi:type="dcterms:W3CDTF">2026-07-27T13:48:06+03:00</dcterms:modified>
</cp:coreProperties>
</file>

<file path=docProps/custom.xml><?xml version="1.0" encoding="utf-8"?>
<Properties xmlns="http://schemas.openxmlformats.org/officeDocument/2006/custom-properties" xmlns:vt="http://schemas.openxmlformats.org/officeDocument/2006/docPropsVTypes"/>
</file>