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الأزهر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الأزهر
</w:t>
      </w:r>
    </w:p>
    <w:p>
      <w:pPr/>
      <w:r>
        <w:rPr/>
        <w:t xml:space="preserve">أم الأزهر (ب د ع) أم الأزهر العائشية. روت عنها زينب بنت الزبرقان العائشية: أن أباها ذهب بها إلى النبي صلى الله عليه وسلم فمسح بيده عليها، وكانت امرأة صالحة عابدة.</w:t>
      </w:r>
    </w:p>
    <w:p/>
    <w:p>
      <w:pPr/>
      <w:r>
        <w:rPr/>
        <w:t xml:space="preserve">أخرجها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1596)/(دار الكتب العلمية - بيروت،1994،ط 1،ج 7،ص 287)/(دار الفكر - بيروت،1989،ط 1،ج 6،ص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2026-07-27T17:07:06+03:00</dcterms:created>
  <dcterms:modified xsi:type="dcterms:W3CDTF">2026-07-27T17:07:06+03:00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