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بنت قانف
</w:t>
      </w:r>
    </w:p>
    <w:p>
      <w:pPr>
        <w:jc w:val="start"/>
        <w:bidi/>
      </w:pPr>
      <w:r>
        <w:rPr>
          <w:rFonts w:ascii="arial" w:hAnsi="arial" w:eastAsia="arial" w:cs="arial"/>
          <w:sz w:val="28"/>
          <w:szCs w:val="28"/>
          <w:b w:val="1"/>
          <w:bCs w:val="1"/>
          <w:rtl/>
        </w:rPr>
        <w:t xml:space="preserve">ليلى بنت قانف
</w:t>
      </w:r>
    </w:p>
    <w:p>
      <w:pPr/>
      <w:r>
        <w:rPr/>
        <w:t xml:space="preserve">ليلى بنت قانف (ب د ع) ليلى بنت قانف الثقفية.</w:t>
      </w:r>
    </w:p>
    <w:p/>
    <w:p>
      <w:pPr/>
      <w:r>
        <w:rPr/>
        <w:t xml:space="preserve">أخبرنا أبو ياسر بإسناده عن عبد الله: حدثني أبي، حدثنا يعقوب بن إبراهيم، حدثنا أبي، عن ابن إسحاق، حدثنا نوح بن حكيم الثقفي- وكان قارئا للقرآن- عن رجل من ولد عروة بن مسعود يقال له «داود» قد ولدته أم حبيبة بنت أبي سفيان، عن ليلى بنت قانف أنها قالت: كنت فيمن شهد غسل أم كلثوم بنت النبي صلى الله عليه وسلم، قالت: فأول ما أعطانا النبي صلى الله عليه وسلم من كفنها الحقو ثم الدرع ثم الخمار ثم الملحفة، ثم أدرجت في الثوب الآخر إدراجا، ورسول الله صلى الله عليه وسلم عند الباب معه كفنها يناولنا ثوبا ثوبا. </w:t>
      </w:r>
    </w:p>
    <w:p/>
    <w:p>
      <w:pPr/>
      <w:r>
        <w:rPr/>
        <w:t xml:space="preserve">قانف: بالنون.</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1580)/(دار الكتب العلمية - بيروت،1994،ط 1،ج 7،ص 252)/(دار الفكر - بيروت،1989،ط 1،ج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بنت قانف الثقفية
</w:t>
      </w:r>
    </w:p>
    <w:p>
      <w:pPr/>
      <w:r>
        <w:rPr/>
        <w:t xml:space="preserve">ليلى بنت قانف الثقفية أخرج حديثها أحمد، وأبو داود، من طريق محمد بن إسحاق، عن نوح بن حكيم الثقفي، عن رجل من ولد عروة بن مسعود يقال له داود ولدته أم حبيب بنت أبي سفيان، عن ليلى بنت قانف، بقاف ثم فاء، ذكر أنها قالت: كنت ممن شهد غسل أم كلثوم بنت النبي صلى الله عليه وآله وسلم، فأول ما أعطاني من كفنها الحقو ثم الدرع ثم الخمار ثم الملحفة، ثم أدرجت في الآخر إدراجا... الحديث.</w:t>
      </w:r>
    </w:p>
    <w:p/>
    <w:p>
      <w:pPr/>
      <w:r>
        <w:rPr/>
        <w:t xml:space="preserve">قلت: وداود المذكور هو ابن عاصم بن عروة بن مسعود.</w:t>
      </w:r>
    </w:p>
    <w:p>
      <w:pPr>
        <w:jc w:val="start"/>
        <w:bidi/>
      </w:pPr>
      <w:r>
        <w:rPr>
          <w:sz w:val="24"/>
          <w:szCs w:val="24"/>
          <w:b w:val="1"/>
          <w:bCs w:val="1"/>
          <w:rtl/>
        </w:rPr>
        <w:t xml:space="preserve">
الإصابة في تمييز الصحابة،(دار الكتب العلمية - بيروت،1995،ط 1،ج 8،ص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بنت قانف الثقفية
</w:t>
      </w:r>
    </w:p>
    <w:p>
      <w:pPr/>
      <w:r>
        <w:rPr/>
        <w:t xml:space="preserve">ليلى بنت قانف الثقفية كانت فيمن شهد غسل أم كلثوم بنت رسول الله صلى الله عليه وسلم ووصفت ذلك فأتقنت.</w:t>
      </w:r>
    </w:p>
    <w:p/>
    <w:p>
      <w:pPr/>
      <w:r>
        <w:rPr/>
        <w:t xml:space="preserve">حدثنا عبد الوارث، حدثنا قاسم، حدثنا أحمد بن زهير، حدثنا محمد بن حميد، حدثنا سلمة بن الفضل، حدثنا محمد بن إسحاق، قال: حدثني نوح بن حكيم، عن داود بن عروة بن مسعود الثقفي- أن ليلى بنت قانف الثقفية قالت: كنت فيمن غسل أم كلثوم بنت النبي صلى الله عليه وسلم قالت: فأول ما أعطانا رسول الله صلى الله عليه وسلم من كفنها الحقو، ثم الدرع، ثم الخمار، ثم الملحفة، ثم أدرجت في الثوب الأكبر، ورسول الله صلى الله عليه وسلم خلف الباب يناولنا.</w:t>
      </w:r>
    </w:p>
    <w:p>
      <w:pPr>
        <w:jc w:val="start"/>
        <w:bidi/>
      </w:pPr>
      <w:r>
        <w:rPr>
          <w:sz w:val="24"/>
          <w:szCs w:val="24"/>
          <w:b w:val="1"/>
          <w:bCs w:val="1"/>
          <w:rtl/>
        </w:rPr>
        <w:t xml:space="preserve">
الاستيعاب في معرفة الأصحاب،(دار الجيل - بيروت،1992،ط 1،ج 4،ص 1910)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بنت قانف الثقفية
</w:t>
      </w:r>
    </w:p>
    <w:p>
      <w:pPr/>
      <w:r>
        <w:rPr/>
        <w:t xml:space="preserve">ليلى بنت قانف الثقفية </w:t>
      </w:r>
    </w:p>
    <w:p/>
    <w:p>
      <w:pPr/>
      <w:r>
        <w:rPr/>
        <w:t xml:space="preserve">صحابية عنها داود بن أبي عاصم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بنت قانف الثقفية
</w:t>
      </w:r>
    </w:p>
    <w:p>
      <w:pPr/>
      <w:r>
        <w:rPr/>
        <w:t xml:space="preserve">ليلى بنت قانف الثقفية </w:t>
      </w:r>
    </w:p>
    <w:p/>
    <w:p>
      <w:pPr/>
      <w:r>
        <w:rPr/>
        <w:t xml:space="preserve">لها صحبة وقانف هو قانف بن الحويرث بن الحارث بن خيثمة بن الحارث بن مالك بن حطيط بن جشم بن ثقيف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2026-07-27T09:13:46+03:00</dcterms:created>
  <dcterms:modified xsi:type="dcterms:W3CDTF">2026-07-27T09:13:46+03:00</dcterms:modified>
</cp:coreProperties>
</file>

<file path=docProps/custom.xml><?xml version="1.0" encoding="utf-8"?>
<Properties xmlns="http://schemas.openxmlformats.org/officeDocument/2006/custom-properties" xmlns:vt="http://schemas.openxmlformats.org/officeDocument/2006/docPropsVTypes"/>
</file>