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بنت زيد
</w:t>
      </w:r>
    </w:p>
    <w:p>
      <w:pPr>
        <w:jc w:val="start"/>
        <w:bidi/>
      </w:pPr>
      <w:r>
        <w:rPr>
          <w:rFonts w:ascii="arial" w:hAnsi="arial" w:eastAsia="arial" w:cs="arial"/>
          <w:sz w:val="28"/>
          <w:szCs w:val="28"/>
          <w:b w:val="1"/>
          <w:bCs w:val="1"/>
          <w:rtl/>
        </w:rPr>
        <w:t xml:space="preserve">سلمى بنت زيد
</w:t>
      </w:r>
    </w:p>
    <w:p>
      <w:pPr/>
      <w:r>
        <w:rPr/>
        <w:t xml:space="preserve">سلمى بنت زيد سلمى بنت زيد بن تيم بن أمية بن بياضة بن خفاف بن سعد بن مرة بن مالك بن الأوس الأنصارية الأوسية، وهي من الجعادرة وعدادهم في بني عبد الأشهل.</w:t>
      </w:r>
    </w:p>
    <w:p/>
    <w:p>
      <w:pPr/>
      <w:r>
        <w:rPr/>
        <w:t xml:space="preserve">بايعت رسول الله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1533)/(دار الكتب العلمية - بيروت،1994،ط 1،ج 7،ص 149)/(دار الفكر - بيروت،1989،ط 1،ج 6،ص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بنت زيد
</w:t>
      </w:r>
    </w:p>
    <w:p>
      <w:pPr/>
      <w:r>
        <w:rPr/>
        <w:t xml:space="preserve">سلمى بنت زيد بن تيم بن أمية بن بياضة بن خفاف بن سعد بن مرة بن مالك بن الأوس الأنصارية، وهي من الجعادرة، وعدادهم في بني عبد الأشهل.</w:t>
      </w:r>
    </w:p>
    <w:p/>
    <w:p>
      <w:pPr/>
      <w:r>
        <w:rPr/>
        <w:t xml:space="preserve">ذكرها ابن حبيب في المبايعات، وقال ابن سعد: تزوجها عمرو بن عباد بن عمرو بن سواد الخزرجي. أسلمت سلمى وبايعت.</w:t>
      </w:r>
    </w:p>
    <w:p>
      <w:pPr>
        <w:jc w:val="start"/>
        <w:bidi/>
      </w:pPr>
      <w:r>
        <w:rPr>
          <w:sz w:val="24"/>
          <w:szCs w:val="24"/>
          <w:b w:val="1"/>
          <w:bCs w:val="1"/>
          <w:rtl/>
        </w:rPr>
        <w:t xml:space="preserve">
الإصابة في تمييز الصحابة،(دار الكتب العلمية - بيروت،1995،ط 1،ج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بنت زيد
</w:t>
      </w:r>
    </w:p>
    <w:p>
      <w:pPr/>
      <w:r>
        <w:rPr/>
        <w:t xml:space="preserve">سلمى بنت زيد بن تيم بن أمية بن بياضة بن خفاف بن سعيد بن مرة بن مالك من الأوس. وأمها الرحالة بنت المنذر بن الجموح بن زيد بن حرام بن كعب بن غنم بن كعب بن سلمة من الخزرج. تزوجها عمرو بن عباد بن عمرو بن سواد بن غنم بن كعب بن سلمة من الخزرج. أسلمت سلمى وبايعت رسول الله - صلى الله عليه وسلم -</w:t>
      </w:r>
    </w:p>
    <w:p/>
    <w:p>
      <w:pPr/>
      <w:r>
        <w:rPr/>
        <w:t xml:space="preserve">ومن نساء بني السلم ابن امرئ القيس بن مرة بن مالك بن الأوس</w:t>
      </w:r>
    </w:p>
    <w:p>
      <w:pPr>
        <w:jc w:val="start"/>
        <w:bidi/>
      </w:pPr>
      <w:r>
        <w:rPr>
          <w:sz w:val="24"/>
          <w:szCs w:val="24"/>
          <w:b w:val="1"/>
          <w:bCs w:val="1"/>
          <w:rtl/>
        </w:rPr>
        <w:t xml:space="preserve">
الطبقات الكبرى،(دار الكتب العلمية - بيروت،1990،ط 1،ج 8،ص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2026-07-27T19:24:55+03:00</dcterms:created>
  <dcterms:modified xsi:type="dcterms:W3CDTF">2026-07-27T19:24:55+03:00</dcterms:modified>
</cp:coreProperties>
</file>

<file path=docProps/custom.xml><?xml version="1.0" encoding="utf-8"?>
<Properties xmlns="http://schemas.openxmlformats.org/officeDocument/2006/custom-properties" xmlns:vt="http://schemas.openxmlformats.org/officeDocument/2006/docPropsVTypes"/>
</file>