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زنيرة الرومية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زنيرة الرومية
</w:t>
      </w:r>
    </w:p>
    <w:p>
      <w:pPr/>
      <w:r>
        <w:rPr/>
        <w:t xml:space="preserve">زنيرة الرومية (ب د ع) زنيرة الرومية. كانت من السابقات إلى الإسلام، أسلمت في أول الإسلام، وعذبها المشركون. قيل: كانت مولاة بني مخزوم، فكان أبو جهل يعذبها. وقيل: كانت مولاة بني عبد الدار، فلما أسلمت عميت، فقال المشركون: أعمتها اللات والعزى لكفرها بهما! فقالت: وما يدري اللات والعزى من يعبدهما، إنما هذا من السماء، وربي قادر على رد بصري، فأصبحت من الغد وقد رد الله بصرها، فقالت قريش: هذا من سحر محمد. ولما رأى أبو بكر رضي الله عنه ما ينالها من العذاب، اشتراها فأعتقها، وهي أحد السبعة الذين أعتقهم أبو بكر.</w:t>
      </w:r>
    </w:p>
    <w:p/>
    <w:p>
      <w:pPr/>
      <w:r>
        <w:rPr/>
        <w:t xml:space="preserve">أخرجها الثلاثة.</w:t>
      </w:r>
    </w:p>
    <w:p/>
    <w:p>
      <w:pPr/>
      <w:r>
        <w:rPr/>
        <w:t xml:space="preserve">زنيرة: بكسر الزاي، والنون المشددة، وتسكين الياء تحتها نقطتان، وآخره راء، ثم ثم هاء.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1522)/(دار الكتب العلمية - بيروت،1994،ط 1،ج 7،ص 124)/(دار الفكر - بيروت،1989،ط 1،ج 6،ص 123)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زنيرة مولاة أبي بكر الصديق
</w:t>
      </w:r>
    </w:p>
    <w:p>
      <w:pPr/>
      <w:r>
        <w:rPr/>
        <w:t xml:space="preserve">زنيرة مولاة أبي بكر الصديق  هي أحد السبعة الذين كانوا يعذبون في الله فاشتراهم أبو بكر وأعتقهم، وكانت مولاة لبني عبد الدار، فلما أسلمت عميت، فقال المشركون: أعمتها اللات والعزى لكفرها باللات والعزى، فرد الله عليها بصرها. روى ذلك كله هشام بن عروة عن أبيه من رواية ابن إسحاق وغيره عن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الاستيعاب في معرفة الأصحاب،(دار الجيل - بيروت،1992،ط 1،ج 4،ص 1849)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زنيرة مولاة أبي بكر الصديق رضي الله عنهما
</w:t>
      </w:r>
    </w:p>
    <w:p>
      <w:pPr/>
      <w:r>
        <w:rPr/>
        <w:t xml:space="preserve">زنيرة مولاة أبي بكر الصديق رضي الله عنهما: </w:t>
      </w:r>
    </w:p>
    <w:p/>
    <w:p>
      <w:pPr/>
      <w:r>
        <w:rPr/>
        <w:t xml:space="preserve">هى أحد السبعة الذين كانوا يعذبون في الله، فاشتراهم أبو بكر الصديق فأعتقهم.</w:t>
      </w:r>
    </w:p>
    <w:p/>
    <w:p>
      <w:pPr/>
      <w:r>
        <w:rPr/>
        <w:t xml:space="preserve">وكانت رومية لبنى عبد الدار، فلما أسلمت عميت، فقالت المشركون: أعمتها اللات والعزى، لكفرها، فرد الله عليها بصرها.</w:t>
      </w:r>
    </w:p>
    <w:p/>
    <w:p>
      <w:pPr/>
      <w:r>
        <w:rPr/>
        <w:t xml:space="preserve">روى ذلك كله هشام بن عروة، عن أبيه، من رواية ابن إسحاق وغيره، عن هشام.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2026-06-08T05:25:58+03:00</dcterms:created>
  <dcterms:modified xsi:type="dcterms:W3CDTF">2026-06-08T05:25:58+03:00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