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بن يسار، عن رجال من الصحابة
</w:t>
      </w:r>
    </w:p>
    <w:p>
      <w:pPr>
        <w:jc w:val="start"/>
        <w:bidi/>
      </w:pPr>
      <w:r>
        <w:rPr>
          <w:rFonts w:ascii="arial" w:hAnsi="arial" w:eastAsia="arial" w:cs="arial"/>
          <w:sz w:val="28"/>
          <w:szCs w:val="28"/>
          <w:b w:val="1"/>
          <w:bCs w:val="1"/>
          <w:rtl/>
        </w:rPr>
        <w:t xml:space="preserve">بشير بن يسار، عن رجال من الصحابة
</w:t>
      </w:r>
    </w:p>
    <w:p>
      <w:pPr/>
      <w:r>
        <w:rPr/>
        <w:t xml:space="preserve">بشير بن يسار، عن رجال من الصحابة (ع) بشير بن يسار، عن رجال من الصحابة.</w:t>
      </w:r>
    </w:p>
    <w:p/>
    <w:p>
      <w:pPr/>
      <w:r>
        <w:rPr/>
        <w:t xml:space="preserve">أخبرنا أبو ياسر بإسناده عن عبد الله بن أحمد: حدثني أبي، أخبرنا محمد بن فضيل، حدثنا يحيى بن سعيد، عن بشير بن يسار، عن رجال من أصحاب النبي صلى الله عليه وسلم، أدركهم يذكرون أن رسول الله صلى الله عليه وسلم حين ظهر على خيبر، وصارت خيبر لرسول الله والمسلمين، فضعفوا عن حملها، فدفعوها إلى اليهود يقومون عليها... وذكر الحديث. </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1451)/(دار الكتب العلمية - بيروت،1994،ط 1،ج 6،ص 399)/(دار الفكر - بيروت،1989،ط 1،ج 5،ص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يسار المدني
</w:t>
      </w:r>
    </w:p>
    <w:p>
      <w:pPr/>
      <w:r>
        <w:rPr/>
        <w:t xml:space="preserve">بشير بن يسار المدني مدني، إمام، ثقة، من موالي الأنصار، وما هو بأخي عطاء بن يسار، ولا سليمان بن يسار.</w:t>
      </w:r>
    </w:p>
    <w:p/>
    <w:p>
      <w:pPr/>
      <w:r>
        <w:rPr/>
        <w:t xml:space="preserve">وثقه: ابن معين.</w:t>
      </w:r>
    </w:p>
    <w:p/>
    <w:p>
      <w:pPr/>
      <w:r>
        <w:rPr/>
        <w:t xml:space="preserve">وقال ابن سعد : كان فقيها، أدرك عامة الصحابة.</w:t>
      </w:r>
    </w:p>
    <w:p/>
    <w:p>
      <w:pPr/>
      <w:r>
        <w:rPr/>
        <w:t xml:space="preserve">قلت: روى عن: سويد بن النعمان، ومحيصة بن مسعود، وسهل بن أبي حثمة، ورافع بن خديج.</w:t>
      </w:r>
    </w:p>
    <w:p/>
    <w:p>
      <w:pPr/>
      <w:r>
        <w:rPr/>
        <w:t xml:space="preserve">له: أحاديث.</w:t>
      </w:r>
    </w:p>
    <w:p/>
    <w:p>
      <w:pPr/>
      <w:r>
        <w:rPr/>
        <w:t xml:space="preserve">روى عنه: يحيى بن سعيد، وربيعة الرأي، والوليد بن كثير، وابن إسحاق، وجماعة.</w:t>
      </w:r>
    </w:p>
    <w:p/>
    <w:p>
      <w:pPr/>
      <w:r>
        <w:rPr/>
        <w:t xml:space="preserve">توفي: سنة بضع ومائة - والله أعلم -.</w:t>
      </w:r>
    </w:p>
    <w:p>
      <w:pPr>
        <w:jc w:val="start"/>
        <w:bidi/>
      </w:pPr>
      <w:r>
        <w:rPr>
          <w:sz w:val="24"/>
          <w:szCs w:val="24"/>
          <w:b w:val="1"/>
          <w:bCs w:val="1"/>
          <w:rtl/>
        </w:rPr>
        <w:t xml:space="preserve">
سير أعلام النبلاء،(دار الحديث- القاهرة،2006،ط 0،ج 5،ص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يسار
</w:t>
      </w:r>
    </w:p>
    <w:p>
      <w:pPr/>
      <w:r>
        <w:rPr/>
        <w:t xml:space="preserve">بشير بن يسار مولى بني حارثة بن الحارث من الأنصار ثم من الأوس.</w:t>
      </w:r>
    </w:p>
    <w:p/>
    <w:p>
      <w:pPr/>
      <w:r>
        <w:rPr/>
        <w:t xml:space="preserve">وكان شيخا كبيرا فقيها. وكان قد أدرك عامة أصحاب رسول الله - صلى الله عليه وسلم - وأدرك من أهل داره من بني حارثة من أصحاب رسول الله - صلى الله عليه وسلم - رجالا منهم رافع بن خديج وسويد بن النعمان وسهل بن أبي حثمة. وروى عنهم حديث القسامة عن النبي - صلى الله عليه وسلم - وقد روى عنه يحيى بن سعيد الأنصاري. وكان قليل الحديث.</w:t>
      </w:r>
    </w:p>
    <w:p>
      <w:pPr>
        <w:jc w:val="start"/>
        <w:bidi/>
      </w:pPr>
      <w:r>
        <w:rPr>
          <w:sz w:val="24"/>
          <w:szCs w:val="24"/>
          <w:b w:val="1"/>
          <w:bCs w:val="1"/>
          <w:rtl/>
        </w:rPr>
        <w:t xml:space="preserve">
الطبقات الكبرى،(دار الكتب العلمية - بيروت،1990،ط 1،ج 5،ص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يسار، المدني 
</w:t>
      </w:r>
    </w:p>
    <w:p>
      <w:pPr/>
      <w:r>
        <w:rPr/>
        <w:t xml:space="preserve">بشير بن يسار، المدني. </w:t>
      </w:r>
    </w:p>
    <w:p/>
    <w:p>
      <w:pPr/>
      <w:r>
        <w:rPr/>
        <w:t xml:space="preserve">سمع أنساً، وسويد بن النعمان، سمع منه يحيى بن سعيد، الأنصاري.</w:t>
      </w:r>
    </w:p>
    <w:p/>
    <w:p>
      <w:pPr/>
      <w:r>
        <w:rPr/>
        <w:t xml:space="preserve">وروى يونس بن بكير، عن ابن إسحاق، عن بشير بن أبي كيسان، مولى بني حارثة، عن سهل بن أبي حثمة؛ في القسامة.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يسار
</w:t>
      </w:r>
    </w:p>
    <w:p>
      <w:pPr/>
      <w:r>
        <w:rPr/>
        <w:t xml:space="preserve">بشير بن يسار </w:t>
      </w:r>
    </w:p>
    <w:p/>
    <w:p>
      <w:pPr/>
      <w:r>
        <w:rPr/>
        <w:t xml:space="preserve">عن أبي بردة بن نيار ورافع بن خديج وعنه يحيى بن سعيد وابن إسحاق وجماعة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يسار المديني مولى الأنصار
</w:t>
      </w:r>
    </w:p>
    <w:p>
      <w:pPr/>
      <w:r>
        <w:rPr/>
        <w:t xml:space="preserve">بشير بن يسار المديني مولى الأنصار </w:t>
      </w:r>
    </w:p>
    <w:p/>
    <w:p>
      <w:pPr/>
      <w:r>
        <w:rPr/>
        <w:t xml:space="preserve">روى عن بعض أصحاب النبي صلى الله عليه وسلم من أهل دارهم وسهل بن أبي حثمة في البيوع والقسامة ورافع بن خديج في البيوع والقسامة</w:t>
      </w:r>
    </w:p>
    <w:p/>
    <w:p>
      <w:pPr/>
      <w:r>
        <w:rPr/>
        <w:t xml:space="preserve">روى عنه يحيى بن سعيد الأنصاري والوليد بن كثير وسعيد بن عبيد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يسار المدني
</w:t>
      </w:r>
    </w:p>
    <w:p>
      <w:pPr/>
      <w:r>
        <w:rPr/>
        <w:t xml:space="preserve">بشير بن يسار المدني </w:t>
      </w:r>
    </w:p>
    <w:p/>
    <w:p>
      <w:pPr/>
      <w:r>
        <w:rPr/>
        <w:t xml:space="preserve">مولى الأنصار يروي عن أنس وسويد بن النعمان وأبي بردة بن نيار وسهل بن أبي حثمة روى عنه يحيى بن سعيد الأنصاري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يسار
</w:t>
      </w:r>
    </w:p>
    <w:p>
      <w:pPr/>
      <w:r>
        <w:rPr/>
        <w:t xml:space="preserve">بشير بن يسار مولى بني حارثة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يسار
</w:t>
      </w:r>
    </w:p>
    <w:p>
      <w:pPr/>
      <w:r>
        <w:rPr/>
        <w:t xml:space="preserve">بشير بن يسار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يسار الأنصاري المديني
</w:t>
      </w:r>
    </w:p>
    <w:p>
      <w:pPr/>
      <w:r>
        <w:rPr/>
        <w:t xml:space="preserve">بشير بن يسار الأنصاري المديني </w:t>
      </w:r>
    </w:p>
    <w:p/>
    <w:p>
      <w:pPr/>
      <w:r>
        <w:rPr/>
        <w:t xml:space="preserve">مولى بني حارثة روى عن أنس وجابر وسويد بن النعمان وسهل بن أبي حثمة ورافع بن خديج روى عنه يحيى بن سعيد الأنصاري وعقبة بن عبيد أخو سعيد بن عبيد ومحمد بن إسحاق سمعت أبي يقول ذلك.</w:t>
      </w:r>
    </w:p>
    <w:p/>
    <w:p>
      <w:pPr/>
      <w:r>
        <w:rPr/>
        <w:t xml:space="preserve">حدثنا عبد الرحمن قال قرئ على العباس بن محمد الدوري قال سمعت يحيى بن معين يقول بشير بن يسار ثقة وليس هو بأخي سليمان بن يسار.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2026-07-27T13:30:36+03:00</dcterms:created>
  <dcterms:modified xsi:type="dcterms:W3CDTF">2026-07-27T13:30:36+03:00</dcterms:modified>
</cp:coreProperties>
</file>

<file path=docProps/custom.xml><?xml version="1.0" encoding="utf-8"?>
<Properties xmlns="http://schemas.openxmlformats.org/officeDocument/2006/custom-properties" xmlns:vt="http://schemas.openxmlformats.org/officeDocument/2006/docPropsVTypes"/>
</file>