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المنكدر، عن رجل من الأنصار، عن أبيه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المنكدر، عن رجل من الأنصار، عن أبيه
</w:t>
      </w:r>
    </w:p>
    <w:p>
      <w:pPr/>
      <w:r>
        <w:rPr/>
        <w:t xml:space="preserve">محمد بن المنكدر، عن رجل من الأنصار، عن أبيه (ع) محمد بن المنكدر، عن رجل من الأنصار، عن أبيه قال: كنت مع رسول الله صلى الله عليه وسلم جالسا فأصغى إصغاء حتى أنكرناه، ثم أقبل علينا وقد سري عنه، فقال: إن جبريل أتاني فقال: إن الله تعالى إذا دعاه عبده المؤمن قال: «يا جبريل، قد استجبت لعبدي المؤمن، وقضيت حاجته، وإني أحب صوته». ثم أصغى الثانية فطال إصغاؤه، ثم أقبل علينا وقد سري عنه فقال: جاءني جبريل فقال: إن الله تعالى إذا دعاه عبده الكافر قال: «يا جبريل، اقض حاجته، فإني أبغض صوته». أخرجه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1441)/(دار الكتب العلمية - بيروت،1994،ط 1،ج 6،ص 378)/(دار الفكر - بيروت،1989،ط 1،ج 5،ص 387)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2026-07-25T15:53:25+03:00</dcterms:created>
  <dcterms:modified xsi:type="dcterms:W3CDTF">2026-07-25T15:53:25+03:00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