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 جبر بن عتيك
</w:t>
      </w:r>
    </w:p>
    <w:p>
      <w:pPr>
        <w:jc w:val="start"/>
        <w:bidi/>
      </w:pPr>
      <w:r>
        <w:rPr>
          <w:rFonts w:ascii="arial" w:hAnsi="arial" w:eastAsia="arial" w:cs="arial"/>
          <w:sz w:val="28"/>
          <w:szCs w:val="28"/>
          <w:b w:val="1"/>
          <w:bCs w:val="1"/>
          <w:rtl/>
        </w:rPr>
        <w:t xml:space="preserve">عم جبر بن عتيك
</w:t>
      </w:r>
    </w:p>
    <w:p>
      <w:pPr/>
      <w:r>
        <w:rPr/>
        <w:t xml:space="preserve">عم جبر بن عتيك (ع س) عم جبر بن عتيك.</w:t>
      </w:r>
    </w:p>
    <w:p/>
    <w:p>
      <w:pPr/>
      <w:r>
        <w:rPr/>
        <w:t xml:space="preserve">أخبرنا أبو موسى إذنا، أخبرنا أبو علي، أخبرنا أحمد بن عبد الله، أخبرنا محمد بن أحمد ابن الحسن، حدثنا محمد بن عثمان بن أبي شيبة، حدثنا القاسم بن خليفة، حدثنا عمرو بن محمد، حدثنا إسرائيل، عن عبد الله بن عيسى، عن جبر بن عتيك، عن عمه قال: دخلت مع النبي- صلى الله عليه وسلم- على ميت من الأنصار وأهله يبكون عليه، فقال: أتبكون وهذا رسول الله- صلى الله عليه وسلم-؟ فقال: دعهن يبكين ما دام عندهن، فإذا وجب فلا يبكين. أخرجه أبو نعيم، وأبو موسى. وقال أبو موسى: هذا حديث مختلف على وجوه</w:t>
      </w:r>
    </w:p>
    <w:p>
      <w:pPr>
        <w:jc w:val="start"/>
        <w:bidi/>
      </w:pPr>
      <w:r>
        <w:rPr>
          <w:sz w:val="24"/>
          <w:szCs w:val="24"/>
          <w:b w:val="1"/>
          <w:bCs w:val="1"/>
          <w:rtl/>
        </w:rPr>
        <w:t xml:space="preserve">
أسد الغابة في معرفة الصحابة،(دار ابن حزم - بيروت،2012،ط 1،ج 1،ص 1432)/(دار الكتب العلمية - بيروت،1994،ط 1،ج 6،ص 358)/(دار الفكر - بيروت،1989،ط 1،ج 5،ص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2026-07-27T03:01:17+03:00</dcterms:created>
  <dcterms:modified xsi:type="dcterms:W3CDTF">2026-07-27T03:01:17+03:00</dcterms:modified>
</cp:coreProperties>
</file>

<file path=docProps/custom.xml><?xml version="1.0" encoding="utf-8"?>
<Properties xmlns="http://schemas.openxmlformats.org/officeDocument/2006/custom-properties" xmlns:vt="http://schemas.openxmlformats.org/officeDocument/2006/docPropsVTypes"/>
</file>