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مجيبة عن أبيها أو عمها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عن أبيها أو عمها
</w:t>
      </w:r>
    </w:p>
    <w:p>
      <w:pPr/>
      <w:r>
        <w:rPr/>
        <w:t xml:space="preserve">مجيبة عن أبيها أو عمها (د ع) مجيبة الباهلية، عن أبيها أو عمها.</w:t>
      </w:r>
    </w:p>
    <w:p/>
    <w:p>
      <w:pPr/>
      <w:r>
        <w:rPr/>
        <w:t xml:space="preserve">روى عنها أبو السليل ضريب بن نفير- وروى سعيد الجريري، عن أبي السليل، عن أمرأة من باهلة، يقال لها: مجيبة، عن أبيها- أو: عمها، شك الجريري- قال: أتيت النبي صلى الله عليه وسلم، ثم انطلقت وأتيته بعد سنة وقد تغيرت حالي، فقال: يا رسول الله، أو ما تعرفني؟</w:t>
      </w:r>
    </w:p>
    <w:p/>
    <w:p>
      <w:pPr/>
      <w:r>
        <w:rPr/>
        <w:t xml:space="preserve">قال: من أنت؟ قال: أنا الباهلي الذي أتيتك عام أول. قال: فما غيرك فقد كنت حسن الهيئة؟ قال: ما أكلت طعاما منذ فارقتك إلا بليل. فقال رسول الله صلى الله عليه وسلم: لم عذبت نفسك؟! صم رمضان، ومن كل شهر يوما. قال: زدني. قال: صم من كل شهر يومين. قال: زدني.</w:t>
      </w:r>
    </w:p>
    <w:p/>
    <w:p>
      <w:pPr/>
      <w:r>
        <w:rPr/>
        <w:t xml:space="preserve">قال: صم من كل شهر ثلاثة أيام. أخرجه ابن منده وأبو نعيم هكذا. ورواه ابن أبي عاصم فقال: «أبو أبي مجيبة الباهلي». </w:t>
      </w:r>
    </w:p>
    <w:p/>
    <w:p>
      <w:pPr/>
      <w:r>
        <w:rPr/>
        <w:t xml:space="preserve">فجعله كنية رجل،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1426)/(دار الكتب العلمية - بيروت،1994،ط 1،ج 6،ص 345)/(دار الفكر - بيروت،1989،ط 1،ج 5،ص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الباهلى
</w:t>
      </w:r>
    </w:p>
    <w:p>
      <w:pPr/>
      <w:r>
        <w:rPr/>
        <w:t xml:space="preserve">مجيبة الباهلى [س] .</w:t>
      </w:r>
    </w:p>
    <w:p/>
    <w:p>
      <w:pPr/>
      <w:r>
        <w:rPr/>
        <w:t xml:space="preserve">ويقال مجيبة الباهلية.</w:t>
      </w:r>
    </w:p>
    <w:p/>
    <w:p>
      <w:pPr/>
      <w:r>
        <w:rPr/>
        <w:t xml:space="preserve">عن عمه في الصوم.</w:t>
      </w:r>
    </w:p>
    <w:p/>
    <w:p>
      <w:pPr/>
      <w:r>
        <w:rPr/>
        <w:t xml:space="preserve">وعنه أبو السليل.</w:t>
      </w:r>
    </w:p>
    <w:p/>
    <w:p>
      <w:pPr/>
      <w:r>
        <w:rPr/>
        <w:t xml:space="preserve">غريب.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مجيبة الباهلي
</w:t>
      </w:r>
    </w:p>
    <w:p>
      <w:pPr/>
      <w:r>
        <w:rPr/>
        <w:t xml:space="preserve">مجيبة الباهلي </w:t>
      </w:r>
    </w:p>
    <w:p/>
    <w:p>
      <w:pPr/>
      <w:r>
        <w:rPr/>
        <w:t xml:space="preserve">عن أبيه أو عمه وعنه أبو السليل ضريب وعند أبي داود أنها امرأة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2026-07-27T14:20:04+03:00</dcterms:created>
  <dcterms:modified xsi:type="dcterms:W3CDTF">2026-07-27T14:20:04+03:00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