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الشيباني
</w:t>
      </w:r>
    </w:p>
    <w:p>
      <w:pPr>
        <w:jc w:val="start"/>
        <w:bidi/>
      </w:pPr>
      <w:r>
        <w:rPr>
          <w:rFonts w:ascii="arial" w:hAnsi="arial" w:eastAsia="arial" w:cs="arial"/>
          <w:sz w:val="28"/>
          <w:szCs w:val="28"/>
          <w:b w:val="1"/>
          <w:bCs w:val="1"/>
          <w:rtl/>
        </w:rPr>
        <w:t xml:space="preserve">أبو عمرو الشيباني
</w:t>
      </w:r>
    </w:p>
    <w:p>
      <w:pPr/>
      <w:r>
        <w:rPr/>
        <w:t xml:space="preserve">أبو عمرو الشيباني (ب) أبو عمرو الشيباني، سعد بن إياس. </w:t>
      </w:r>
    </w:p>
    <w:p/>
    <w:p>
      <w:pPr/>
      <w:r>
        <w:rPr/>
        <w:t xml:space="preserve">أدرك النبي صلى الله عليه وسلم وآمن به ولم يره. قال: بعث النبي صلى الله عليه وسلم وأنا أرعى إبلا لأهلي بكاظمة.</w:t>
      </w:r>
    </w:p>
    <w:p/>
    <w:p>
      <w:pPr/>
      <w:r>
        <w:rPr/>
        <w:t xml:space="preserve">وهو معدود في كبار التابعين. روى عن ابن مسعود، وحذيفة، وأبي مسعود البدري، وغيرهم.</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1372)/(دار الكتب العلمية - بيروت،1994،ط 1،ج 6،ص 223)/(دار الفكر - بيروت،1989،ط 1،ج 5،ص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الشيباني
</w:t>
      </w:r>
    </w:p>
    <w:p>
      <w:pPr/>
      <w:r>
        <w:rPr/>
        <w:t xml:space="preserve">أبو عمرو الشيباني سعد بن إياس أبو عمرو الشيباني الكوفي. روى عن علي وابن مسعود وحذيفة وغيرهم. عمر مائة وعشرين سنة، قال بعث النبي صلى الله عليه وسلم وأنا أرعى إبلا بكاظمة. قال ابن معين: ثقة كوفي. توفي سنة ثمان وتسعين للهجرة.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الشيباني
</w:t>
      </w:r>
    </w:p>
    <w:p>
      <w:pPr/>
      <w:r>
        <w:rPr/>
        <w:t xml:space="preserve">أبو عمرو الشيباني اسمه سعد بن إياس الكوفي، من بني شيبان بن ثعلبة بن عكابة. أدرك الجاهلية، وكاد أن يكون صحابيا.</w:t>
      </w:r>
    </w:p>
    <w:p/>
    <w:p>
      <w:pPr/>
      <w:r>
        <w:rPr/>
        <w:t xml:space="preserve">حدث عن: علي، وابن مسعود، وحذيفة، وطائفة.</w:t>
      </w:r>
    </w:p>
    <w:p/>
    <w:p>
      <w:pPr/>
      <w:r>
        <w:rPr/>
        <w:t xml:space="preserve">روى عنه: منصور، والأعمش، وسليمان التيمي، والوليد بن العيزار، وإسماعيل بن أبي خالد، وأبو معاوية عمرو بن عبد الله النخعي، وآخرون.</w:t>
      </w:r>
    </w:p>
    <w:p/>
    <w:p>
      <w:pPr/>
      <w:r>
        <w:rPr/>
        <w:t xml:space="preserve">وعاش مائة عام وعشرين عاما. فعنه، قال: بعث النبي صلى الله عليه وسلم وأنا أرعى إبلا بكاظمة. قال: وكنت يوم القادسية ابن أربعين سنة.</w:t>
      </w:r>
    </w:p>
    <w:p/>
    <w:p>
      <w:pPr/>
      <w:r>
        <w:rPr/>
        <w:t xml:space="preserve">قال عاصم بن أبي النجود: كان أبو عمرو الشيباني يقرئ القرآن في المسجد الأعظم، فقرأت عليه، ثم سألته عن آية، فاتهمني بهوى.</w:t>
      </w:r>
    </w:p>
    <w:p/>
    <w:p>
      <w:pPr/>
      <w:r>
        <w:rPr/>
        <w:t xml:space="preserve">وقال يحيى بن معين: كوفي، ثقة.</w:t>
      </w:r>
    </w:p>
    <w:p/>
    <w:p>
      <w:pPr/>
      <w:r>
        <w:rPr/>
        <w:t xml:space="preserve">قلت: هو من رجال الكتب الستة. ومات: في خلافة الوليد بن عبد الملك -فيما أحسب.</w:t>
      </w:r>
    </w:p>
    <w:p/>
    <w:p>
      <w:pPr/>
      <w:r>
        <w:rPr/>
        <w:t xml:space="preserve">المعرور بن سويد، طلحة بن عبد الله، أبو عثمان النهدي</w:t>
      </w:r>
    </w:p>
    <w:p>
      <w:pPr>
        <w:jc w:val="start"/>
        <w:bidi/>
      </w:pPr>
      <w:r>
        <w:rPr>
          <w:sz w:val="24"/>
          <w:szCs w:val="24"/>
          <w:b w:val="1"/>
          <w:bCs w:val="1"/>
          <w:rtl/>
        </w:rPr>
        <w:t xml:space="preserve">
سير أعلام النبلاء،(دار الحديث- القاهرة،2006،ط 0،ج 5،ص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الشيباني سعد بن إياس
</w:t>
      </w:r>
    </w:p>
    <w:p>
      <w:pPr/>
      <w:r>
        <w:rPr/>
        <w:t xml:space="preserve">أبو عمرو الشيباني سعد بن إياس  أدرك النبي صلى الله عليه وسلم، وآمن به، ولم يره. قال: بعث النبي صلى الله عليه وسلم وأنا أرعى إبلا لأهلي بكاظمة. وهو معدود في التابعين. روى عن عبد الله بن مسعود، وحذيفة، وأبي مسعود، وغيرهم.</w:t>
      </w:r>
    </w:p>
    <w:p>
      <w:pPr>
        <w:jc w:val="start"/>
        <w:bidi/>
      </w:pPr>
      <w:r>
        <w:rPr>
          <w:sz w:val="24"/>
          <w:szCs w:val="24"/>
          <w:b w:val="1"/>
          <w:bCs w:val="1"/>
          <w:rtl/>
        </w:rPr>
        <w:t xml:space="preserve">
الاستيعاب في معرفة الأصحاب،(دار الجيل - بيروت،1992،ط 1،ج 4،ص 1720)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الشيباني
</w:t>
      </w:r>
    </w:p>
    <w:p>
      <w:pPr/>
      <w:r>
        <w:rPr/>
        <w:t xml:space="preserve">أبو عمرو الشيباني. واسمه سعد بن إياس. شهد القادسية. وروى عن عمر وعلي وعبد الله وحذيفة وأبي مسعود الأنصاري. وكان كبيرا له سن عالية. وكان ثقة وله أحاديث.</w:t>
      </w:r>
    </w:p>
    <w:p/>
    <w:p>
      <w:pPr/>
      <w:r>
        <w:rPr/>
        <w:t xml:space="preserve">قال: أخبرنا الفضل بن دكين قال: حدثنا عيسى بن عبد الرحمن السلمي قال:</w:t>
      </w:r>
    </w:p>
    <w:p/>
    <w:p>
      <w:pPr/>
      <w:r>
        <w:rPr/>
        <w:t xml:space="preserve">سمعت أبا عمرو الشيباني يقول: أذكر أني سمعت برسول الله - صلى الله عليه وسلم - وأنا أرعى إبلا لأهلي بكاظمة.</w:t>
      </w:r>
    </w:p>
    <w:p/>
    <w:p>
      <w:pPr/>
      <w:r>
        <w:rPr/>
        <w:t xml:space="preserve">قال: أخبرنا عبد الله بن الزبير الحميدي قال: حدثنا سفيان بن عيينة قال:</w:t>
      </w:r>
    </w:p>
    <w:p/>
    <w:p>
      <w:pPr/>
      <w:r>
        <w:rPr/>
        <w:t xml:space="preserve">حدثنا إسماعيل بن أبي خالد قال: سمعت أبا عمرو الشيباني. وكان قد عاش عشرين ومائة سنة. يقول: تكامل شبابي يوم القادسية فكنت ابن أربعين سنة.</w:t>
      </w:r>
    </w:p>
    <w:p>
      <w:pPr>
        <w:jc w:val="start"/>
        <w:bidi/>
      </w:pPr>
      <w:r>
        <w:rPr>
          <w:sz w:val="24"/>
          <w:szCs w:val="24"/>
          <w:b w:val="1"/>
          <w:bCs w:val="1"/>
          <w:rtl/>
        </w:rPr>
        <w:t xml:space="preserve">
الطبقات الكبرى،(دار الكتب العلمية - بيروت،1990،ط 1،ج 6،ص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الشيباني سعد بن إياس
</w:t>
      </w:r>
    </w:p>
    <w:p>
      <w:pPr/>
      <w:r>
        <w:rPr/>
        <w:t xml:space="preserve">أبو عمرو الشيباني سعد بن إياس كان قد حج في الجاهلية حجتين وكان في أيام النبي صلى الله عليه وسلم صبيا يعقل وليست له صحبة مات سنة إحدى ومائة وله عشرون ومائة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الشيباني الكوفي الأكبر - فهذا صاحب ابن مسعود نقة
</w:t>
      </w:r>
    </w:p>
    <w:p>
      <w:pPr/>
      <w:r>
        <w:rPr/>
        <w:t xml:space="preserve">أبو عمرو الشيباني الكوفي الأكبر - فهذا صاحب ابن مسعود نقة. اسمه سعيد بن إياس.</w:t>
      </w:r>
    </w:p>
    <w:p>
      <w:pPr>
        <w:jc w:val="start"/>
        <w:bidi/>
      </w:pPr>
      <w:r>
        <w:rPr>
          <w:sz w:val="24"/>
          <w:szCs w:val="24"/>
          <w:b w:val="1"/>
          <w:bCs w:val="1"/>
          <w:rtl/>
        </w:rPr>
        <w:t xml:space="preserve">
ميزان الاعتدال في نقد الرجال،(دار المعرفة للطباعة والنشر، بيروت - لبنان،1963،ط 1،ج 4،ص 558)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الشيباني سعد بن إياس الكوفي
</w:t>
      </w:r>
    </w:p>
    <w:p>
      <w:pPr/>
      <w:r>
        <w:rPr/>
        <w:t xml:space="preserve">أبو عمرو الشيباني سعد بن إياس الكوفي </w:t>
      </w:r>
    </w:p>
    <w:p/>
    <w:p>
      <w:pPr/>
      <w:r>
        <w:rPr/>
        <w:t xml:space="preserve">أدرك ولم ير</w:t>
      </w:r>
    </w:p>
    <w:p/>
    <w:p>
      <w:pPr/>
      <w:r>
        <w:rPr/>
        <w:t xml:space="preserve">وعاش مائة وعشرين سنة</w:t>
      </w:r>
    </w:p>
    <w:p>
      <w:pPr>
        <w:jc w:val="start"/>
        <w:bidi/>
      </w:pPr>
      <w:r>
        <w:rPr>
          <w:sz w:val="24"/>
          <w:szCs w:val="24"/>
          <w:b w:val="1"/>
          <w:bCs w:val="1"/>
          <w:rtl/>
        </w:rPr>
        <w:t xml:space="preserve">
طبقات الحفاظ،(دار الكتب العلمية - بيروت،1403،ط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الشيباني
</w:t>
      </w:r>
    </w:p>
    <w:p>
      <w:pPr/>
      <w:r>
        <w:rPr/>
        <w:t xml:space="preserve">أبو عمرو الشيباني </w:t>
      </w:r>
    </w:p>
    <w:p/>
    <w:p>
      <w:pPr/>
      <w:r>
        <w:rPr/>
        <w:t xml:space="preserve">سعد بن إياس 1824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الشيباني سعد بن إياس
</w:t>
      </w:r>
    </w:p>
    <w:p>
      <w:pPr/>
      <w:r>
        <w:rPr/>
        <w:t xml:space="preserve">أبو عمرو الشيباني سعد بن إياس</w:t>
      </w:r>
    </w:p>
    <w:p>
      <w:pPr>
        <w:jc w:val="start"/>
        <w:bidi/>
      </w:pPr>
      <w:r>
        <w:rPr>
          <w:sz w:val="24"/>
          <w:szCs w:val="24"/>
          <w:b w:val="1"/>
          <w:bCs w:val="1"/>
          <w:rtl/>
        </w:rPr>
        <w:t xml:space="preserve">
المعين في طبقات المحدثين،(دار الفرقان، عمان - الأردن،1984،ط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الشيباني (ع)
</w:t>
      </w:r>
    </w:p>
    <w:p>
      <w:pPr/>
      <w:r>
        <w:rPr/>
        <w:t xml:space="preserve">أبو عمرو الشيباني (ع) </w:t>
      </w:r>
    </w:p>
    <w:p/>
    <w:p>
      <w:pPr/>
      <w:r>
        <w:rPr/>
        <w:t xml:space="preserve">شيبان بن ثعلبة بن عكابة، واسمه سعد بن إياس الكوفي.</w:t>
      </w:r>
    </w:p>
    <w:p/>
    <w:p>
      <w:pPr/>
      <w:r>
        <w:rPr/>
        <w:t xml:space="preserve">قال: بعث رسول الله صلى الله عليه وسلم وأنا أرعى إبلاً بكاظمة.</w:t>
      </w:r>
    </w:p>
    <w:p/>
    <w:p>
      <w:pPr/>
      <w:r>
        <w:rPr/>
        <w:t xml:space="preserve">وقال: كنت يوم القادسية ابن أربعين سنة.</w:t>
      </w:r>
    </w:p>
    <w:p/>
    <w:p>
      <w:pPr/>
      <w:r>
        <w:rPr/>
        <w:t xml:space="preserve">حدث عن علي، وابن مسعود، وحذيفة.</w:t>
      </w:r>
    </w:p>
    <w:p/>
    <w:p>
      <w:pPr/>
      <w:r>
        <w:rPr/>
        <w:t xml:space="preserve">روى عنه منصورٌ، والأعمش، وابن أبي خالد، وسليمان التيمي، والوليد بن العيزار، وعمرو بن عبد الله أبو معاوية النخعي، وعدة.</w:t>
      </w:r>
    </w:p>
    <w:p/>
    <w:p>
      <w:pPr/>
      <w:r>
        <w:rPr/>
        <w:t xml:space="preserve">عاش مئةً وعشرين سنة.</w:t>
      </w:r>
    </w:p>
    <w:p/>
    <w:p>
      <w:pPr/>
      <w:r>
        <w:rPr/>
        <w:t xml:space="preserve">ومات سنة ثمانٍ وتسعين،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2026-06-21T15:59:56+03:00</dcterms:created>
  <dcterms:modified xsi:type="dcterms:W3CDTF">2026-06-21T15:59:56+03:00</dcterms:modified>
</cp:coreProperties>
</file>

<file path=docProps/custom.xml><?xml version="1.0" encoding="utf-8"?>
<Properties xmlns="http://schemas.openxmlformats.org/officeDocument/2006/custom-properties" xmlns:vt="http://schemas.openxmlformats.org/officeDocument/2006/docPropsVTypes"/>
</file>