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الأنصاري
</w:t>
      </w:r>
    </w:p>
    <w:p>
      <w:pPr/>
      <w:r>
        <w:rPr/>
        <w:t xml:space="preserve">أبو عمرو الأنصاري (د ع) أبو عمر- بفتح العين، وفي آخره واو- هو أبو عمرو الأنصاري.</w:t>
      </w:r>
    </w:p>
    <w:p/>
    <w:p>
      <w:pPr/>
      <w:r>
        <w:rPr/>
        <w:t xml:space="preserve">روى الحماني عن أبي إسحاق الحميسي، عن ثابت، عن أنس قال: قال رسول الله صلى الله عليه وسلم يوم أحد: اغدوا إلى جنة عرضها السموات والأرض. فقال رجل: بخ بخ! فنادى أخا له فقال: يا أبا عمرو، ربح البيع، الجنة ورب الكعبة دون أحد، فالتقوا. فاستشهد فيه.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1371)/(دار الكتب العلمية - بيروت،1994،ط 1،ج 6،ص 221)/(دار الفكر - بيروت،1989،ط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الأنصاري
</w:t>
      </w:r>
    </w:p>
    <w:p>
      <w:pPr/>
      <w:r>
        <w:rPr/>
        <w:t xml:space="preserve">أبو عمرو الأنصاري ذكره يحيى الحماني في مسندة، قال: حدثنا أبو إسحاق الحميسي، عن ثابت، عن أنس، قال: قال رسول الله صلى الله عليه وسلم: «قوموا إلى جنة عرضها السماوات والأرض. فقال رجل: بخ! بخ! فنادى أخا له، فقال: يا أبا عمرو، ربح البيع، الجنة ورب الكعبة دون أحد، قال: فالتقوا فاستشهد.</w:t>
      </w:r>
    </w:p>
    <w:p/>
    <w:p>
      <w:pPr/>
      <w:r>
        <w:rPr/>
        <w:t xml:space="preserve">قلت: يحتمل أن يكون المقتول هو سعد بن الربيع، والمقول له سعد بن معاذ، فإن سعد بن الربيع استشهد بأحد، وله قصة قريبة من هذا مع سعد بن معاذ.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2026-06-21T16:00:27+03:00</dcterms:created>
  <dcterms:modified xsi:type="dcterms:W3CDTF">2026-06-21T16:00:27+03:00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